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44FEE" w14:textId="0998CA04" w:rsidR="002B7CA5" w:rsidRPr="002A7933" w:rsidRDefault="002B7CA5" w:rsidP="00B311F5">
      <w:pPr>
        <w:keepNext/>
        <w:keepLines/>
        <w:spacing w:before="200" w:after="0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r w:rsidRPr="002B7CA5">
        <w:rPr>
          <w:rFonts w:ascii="Times New Roman" w:eastAsiaTheme="majorEastAsia" w:hAnsi="Times New Roman" w:cs="Times New Roman"/>
          <w:b/>
          <w:bCs/>
          <w:sz w:val="28"/>
          <w:szCs w:val="28"/>
          <w:lang w:val="uk-UA" w:eastAsia="ru-RU"/>
        </w:rPr>
        <w:t>ПРОТОКОЛ № 8</w:t>
      </w:r>
      <w:r w:rsidR="00383E0E">
        <w:rPr>
          <w:rFonts w:ascii="Times New Roman" w:eastAsiaTheme="majorEastAsia" w:hAnsi="Times New Roman" w:cs="Times New Roman"/>
          <w:b/>
          <w:bCs/>
          <w:sz w:val="28"/>
          <w:szCs w:val="28"/>
          <w:lang w:val="uk-UA" w:eastAsia="ru-RU"/>
        </w:rPr>
        <w:t>8</w:t>
      </w:r>
    </w:p>
    <w:p w14:paraId="632B2517" w14:textId="77777777" w:rsidR="002B7CA5" w:rsidRPr="002B7CA5" w:rsidRDefault="002B7CA5" w:rsidP="002B7C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lang w:val="uk-UA" w:eastAsia="ru-RU"/>
        </w:rPr>
        <w:t xml:space="preserve">засідання Правління </w:t>
      </w:r>
    </w:p>
    <w:p w14:paraId="093AD613" w14:textId="77777777" w:rsidR="002B7CA5" w:rsidRPr="002B7CA5" w:rsidRDefault="002B7CA5" w:rsidP="002B7C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2B7CA5">
        <w:rPr>
          <w:rFonts w:ascii="Times New Roman" w:eastAsiaTheme="minorEastAsia" w:hAnsi="Times New Roman" w:cs="Times New Roman"/>
          <w:b/>
          <w:lang w:val="uk-UA" w:eastAsia="ru-RU"/>
        </w:rPr>
        <w:t>Масиву садівничих товариств «Ялинка»</w:t>
      </w:r>
    </w:p>
    <w:p w14:paraId="31334DE7" w14:textId="77777777" w:rsidR="002B7CA5" w:rsidRPr="002B7CA5" w:rsidRDefault="002B7CA5" w:rsidP="002B7C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14:paraId="184056D6" w14:textId="77777777" w:rsidR="002B7CA5" w:rsidRPr="002B7CA5" w:rsidRDefault="002B7CA5" w:rsidP="002B7C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uk-UA" w:eastAsia="ru-RU"/>
        </w:rPr>
      </w:pPr>
    </w:p>
    <w:tbl>
      <w:tblPr>
        <w:tblStyle w:val="a3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11"/>
      </w:tblGrid>
      <w:tr w:rsidR="002B7CA5" w:rsidRPr="002B7CA5" w14:paraId="1DBECCDF" w14:textId="77777777" w:rsidTr="00474BE9">
        <w:tc>
          <w:tcPr>
            <w:tcW w:w="5637" w:type="dxa"/>
            <w:hideMark/>
          </w:tcPr>
          <w:p w14:paraId="775000E4" w14:textId="77777777" w:rsidR="002B7CA5" w:rsidRPr="002B7CA5" w:rsidRDefault="002B7CA5" w:rsidP="002B7CA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B7CA5">
              <w:rPr>
                <w:rFonts w:ascii="Times New Roman" w:hAnsi="Times New Roman" w:cs="Times New Roman"/>
                <w:b/>
                <w:lang w:val="uk-UA"/>
              </w:rPr>
              <w:t>с. Княжичі, вул. Садова</w:t>
            </w:r>
            <w:r w:rsidRPr="002B7CA5">
              <w:rPr>
                <w:rFonts w:ascii="Times New Roman" w:hAnsi="Times New Roman" w:cs="Times New Roman"/>
                <w:b/>
              </w:rPr>
              <w:t>-</w:t>
            </w:r>
            <w:r w:rsidRPr="002B7CA5">
              <w:rPr>
                <w:rFonts w:ascii="Times New Roman" w:hAnsi="Times New Roman" w:cs="Times New Roman"/>
                <w:b/>
                <w:lang w:val="uk-UA"/>
              </w:rPr>
              <w:t xml:space="preserve">4/5, </w:t>
            </w:r>
          </w:p>
          <w:p w14:paraId="533F3106" w14:textId="77777777" w:rsidR="002B7CA5" w:rsidRPr="002B7CA5" w:rsidRDefault="002B7CA5" w:rsidP="002B7CA5">
            <w:pPr>
              <w:rPr>
                <w:rFonts w:ascii="Times New Roman" w:hAnsi="Times New Roman" w:cs="Times New Roman"/>
                <w:lang w:val="uk-UA"/>
              </w:rPr>
            </w:pPr>
            <w:r w:rsidRPr="002B7CA5">
              <w:rPr>
                <w:rFonts w:ascii="Times New Roman" w:hAnsi="Times New Roman" w:cs="Times New Roman"/>
                <w:b/>
                <w:lang w:val="uk-UA"/>
              </w:rPr>
              <w:t>приміщення Правління Масиву СТ «Ялинка»</w:t>
            </w:r>
            <w:r w:rsidRPr="002B7CA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4711" w:type="dxa"/>
          </w:tcPr>
          <w:p w14:paraId="3A48994F" w14:textId="77777777" w:rsidR="002B7CA5" w:rsidRPr="002B7CA5" w:rsidRDefault="002B7CA5" w:rsidP="002B7CA5">
            <w:pPr>
              <w:ind w:firstLine="709"/>
              <w:jc w:val="right"/>
              <w:rPr>
                <w:rFonts w:ascii="Times New Roman" w:hAnsi="Times New Roman" w:cs="Times New Roman"/>
                <w:lang w:val="uk-UA"/>
              </w:rPr>
            </w:pPr>
          </w:p>
          <w:p w14:paraId="0E2E3548" w14:textId="7F90D59B" w:rsidR="002B7CA5" w:rsidRPr="002B7CA5" w:rsidRDefault="002B7CA5" w:rsidP="00383E0E">
            <w:pPr>
              <w:ind w:right="-108" w:firstLine="709"/>
              <w:jc w:val="right"/>
              <w:rPr>
                <w:rFonts w:ascii="Times New Roman" w:hAnsi="Times New Roman" w:cs="Times New Roman"/>
                <w:b/>
                <w:lang w:val="uk-UA"/>
              </w:rPr>
            </w:pPr>
            <w:r w:rsidRPr="002B7CA5">
              <w:rPr>
                <w:rFonts w:ascii="Times New Roman" w:hAnsi="Times New Roman" w:cs="Times New Roman"/>
                <w:b/>
                <w:lang w:val="uk-UA"/>
              </w:rPr>
              <w:t xml:space="preserve">   </w:t>
            </w:r>
            <w:r w:rsidR="00383E0E">
              <w:rPr>
                <w:rFonts w:ascii="Times New Roman" w:hAnsi="Times New Roman" w:cs="Times New Roman"/>
                <w:b/>
                <w:lang w:val="uk-UA"/>
              </w:rPr>
              <w:t>17 грудня</w:t>
            </w:r>
            <w:r w:rsidR="00B311F5" w:rsidRPr="002B7CA5">
              <w:rPr>
                <w:rFonts w:ascii="Times New Roman" w:hAnsi="Times New Roman" w:cs="Times New Roman"/>
                <w:b/>
                <w:lang w:val="uk-UA"/>
              </w:rPr>
              <w:t xml:space="preserve"> 202</w:t>
            </w:r>
            <w:r w:rsidR="002A7933">
              <w:rPr>
                <w:rFonts w:ascii="Times New Roman" w:hAnsi="Times New Roman" w:cs="Times New Roman"/>
                <w:b/>
                <w:lang w:val="uk-UA"/>
              </w:rPr>
              <w:t xml:space="preserve">2 </w:t>
            </w:r>
            <w:r w:rsidRPr="002B7CA5">
              <w:rPr>
                <w:rFonts w:ascii="Times New Roman" w:hAnsi="Times New Roman" w:cs="Times New Roman"/>
                <w:b/>
                <w:lang w:val="uk-UA"/>
              </w:rPr>
              <w:t>р.</w:t>
            </w:r>
          </w:p>
        </w:tc>
      </w:tr>
    </w:tbl>
    <w:p w14:paraId="3BC645F4" w14:textId="77777777" w:rsidR="002B7CA5" w:rsidRPr="002B7CA5" w:rsidRDefault="002B7CA5" w:rsidP="002B7CA5">
      <w:pPr>
        <w:ind w:firstLine="709"/>
        <w:jc w:val="center"/>
        <w:rPr>
          <w:rFonts w:ascii="Times New Roman" w:eastAsiaTheme="minorEastAsia" w:hAnsi="Times New Roman" w:cs="Times New Roman"/>
          <w:lang w:val="uk-UA" w:eastAsia="ru-RU"/>
        </w:rPr>
      </w:pPr>
    </w:p>
    <w:p w14:paraId="40766B4C" w14:textId="77777777" w:rsidR="002B7CA5" w:rsidRPr="002B7CA5" w:rsidRDefault="002B7CA5" w:rsidP="002B7CA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Відкриває роботу засідання Правління Голова Правління Масиву садівничих товариств «Ялинка» Когут Л.В.</w:t>
      </w:r>
    </w:p>
    <w:p w14:paraId="19FF0B4B" w14:textId="77777777" w:rsidR="002B7CA5" w:rsidRPr="002B7CA5" w:rsidRDefault="002B7CA5" w:rsidP="002B7CA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Всього кількість членів Правління Масиву садівничих товариств «Ялинка» (надалі </w:t>
      </w:r>
      <w:r w:rsidR="00B311F5">
        <w:rPr>
          <w:rFonts w:ascii="Times New Roman" w:eastAsiaTheme="minorEastAsia" w:hAnsi="Times New Roman" w:cs="Times New Roman"/>
          <w:lang w:val="uk-UA" w:eastAsia="ru-RU"/>
        </w:rPr>
        <w:t>«Масив»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>), які були обрані 07 жовтня 2018 року на звітно-виборчих зборах уповноважених осіб МСТ «Ялинка» (ідентифікаційний код 22204921), складає 26 осіб.</w:t>
      </w:r>
    </w:p>
    <w:p w14:paraId="6860F710" w14:textId="55F1CDD3" w:rsidR="002B7CA5" w:rsidRPr="002B7CA5" w:rsidRDefault="00383E0E" w:rsidP="002B7CA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17 грудня</w:t>
      </w:r>
      <w:r w:rsidR="002A7933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2B7CA5" w:rsidRPr="002B7CA5">
        <w:rPr>
          <w:rFonts w:ascii="Times New Roman" w:eastAsiaTheme="minorEastAsia" w:hAnsi="Times New Roman" w:cs="Times New Roman"/>
          <w:lang w:val="uk-UA" w:eastAsia="ru-RU"/>
        </w:rPr>
        <w:t>202</w:t>
      </w:r>
      <w:r w:rsidR="002A7933">
        <w:rPr>
          <w:rFonts w:ascii="Times New Roman" w:eastAsiaTheme="minorEastAsia" w:hAnsi="Times New Roman" w:cs="Times New Roman"/>
          <w:lang w:val="uk-UA" w:eastAsia="ru-RU"/>
        </w:rPr>
        <w:t>2</w:t>
      </w:r>
      <w:r w:rsidR="002B7CA5" w:rsidRPr="002B7CA5">
        <w:rPr>
          <w:rFonts w:ascii="Times New Roman" w:eastAsiaTheme="minorEastAsia" w:hAnsi="Times New Roman" w:cs="Times New Roman"/>
          <w:lang w:val="uk-UA" w:eastAsia="ru-RU"/>
        </w:rPr>
        <w:t xml:space="preserve"> року на засіданні Правління М</w:t>
      </w:r>
      <w:r w:rsidR="00086A22">
        <w:rPr>
          <w:rFonts w:ascii="Times New Roman" w:eastAsiaTheme="minorEastAsia" w:hAnsi="Times New Roman" w:cs="Times New Roman"/>
          <w:lang w:val="uk-UA" w:eastAsia="ru-RU"/>
        </w:rPr>
        <w:t>СТ</w:t>
      </w:r>
      <w:r w:rsidR="002B7CA5" w:rsidRPr="002B7CA5">
        <w:rPr>
          <w:rFonts w:ascii="Times New Roman" w:eastAsiaTheme="minorEastAsia" w:hAnsi="Times New Roman" w:cs="Times New Roman"/>
          <w:lang w:val="uk-UA" w:eastAsia="ru-RU"/>
        </w:rPr>
        <w:t xml:space="preserve"> «Ялинка» (ідентифікаційний код 22204921) присутні 1</w:t>
      </w:r>
      <w:r>
        <w:rPr>
          <w:rFonts w:ascii="Times New Roman" w:eastAsiaTheme="minorEastAsia" w:hAnsi="Times New Roman" w:cs="Times New Roman"/>
          <w:lang w:val="uk-UA" w:eastAsia="ru-RU"/>
        </w:rPr>
        <w:t>4</w:t>
      </w:r>
      <w:r w:rsidR="002A7933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2B7CA5" w:rsidRPr="002B7CA5">
        <w:rPr>
          <w:rFonts w:ascii="Times New Roman" w:eastAsiaTheme="minorEastAsia" w:hAnsi="Times New Roman" w:cs="Times New Roman"/>
          <w:lang w:val="uk-UA" w:eastAsia="ru-RU"/>
        </w:rPr>
        <w:t>членів Правління (список присутніх членів Правління МСТ «Ялинка» (додаток №1). Згідно Статуту М</w:t>
      </w:r>
      <w:r w:rsidR="00086A22">
        <w:rPr>
          <w:rFonts w:ascii="Times New Roman" w:eastAsiaTheme="minorEastAsia" w:hAnsi="Times New Roman" w:cs="Times New Roman"/>
          <w:lang w:val="uk-UA" w:eastAsia="ru-RU"/>
        </w:rPr>
        <w:t>СТ</w:t>
      </w:r>
      <w:r w:rsidR="002B7CA5" w:rsidRPr="002B7CA5">
        <w:rPr>
          <w:rFonts w:ascii="Times New Roman" w:eastAsiaTheme="minorEastAsia" w:hAnsi="Times New Roman" w:cs="Times New Roman"/>
          <w:lang w:val="uk-UA" w:eastAsia="ru-RU"/>
        </w:rPr>
        <w:t xml:space="preserve"> «Ялинка» (ідентифікаційний код 22204921) в редакції від 28.05.2017 року і законодавства України засідання Правління МСТ «Ялинка» вважається повноважним та вирішує всі питання порядку денного.</w:t>
      </w:r>
    </w:p>
    <w:p w14:paraId="6AF31134" w14:textId="77777777" w:rsidR="002B7CA5" w:rsidRPr="002B7CA5" w:rsidRDefault="002B7CA5" w:rsidP="002B7CA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Надійшла пропозиція відкрити засідання Правління МСТ «Ялинка» та провести засідання без перерви.</w:t>
      </w:r>
    </w:p>
    <w:p w14:paraId="09E7E36B" w14:textId="77777777"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14:paraId="200C2629" w14:textId="77777777" w:rsidR="002B7CA5" w:rsidRPr="002B7CA5" w:rsidRDefault="002B7CA5" w:rsidP="002B7CA5">
      <w:pPr>
        <w:tabs>
          <w:tab w:val="left" w:pos="-5245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14:paraId="0D20C5C5" w14:textId="06131AEF" w:rsidR="002B7CA5" w:rsidRPr="002B7CA5" w:rsidRDefault="002B7CA5" w:rsidP="002B7CA5">
      <w:pPr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«ЗА» -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 w:rsidR="00D15F55">
        <w:rPr>
          <w:rFonts w:ascii="Times New Roman" w:eastAsiaTheme="minorEastAsia" w:hAnsi="Times New Roman" w:cs="Times New Roman"/>
          <w:lang w:val="uk-UA" w:eastAsia="ru-RU"/>
        </w:rPr>
        <w:t>2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членів Правління, які беруть участь у засіданні.</w:t>
      </w:r>
    </w:p>
    <w:p w14:paraId="3D4FC5FF" w14:textId="77777777" w:rsidR="002B7CA5" w:rsidRPr="002B7CA5" w:rsidRDefault="002B7CA5" w:rsidP="002B7CA5">
      <w:pPr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«ПРОТИ» - </w:t>
      </w:r>
      <w:r w:rsidRPr="002B7CA5">
        <w:rPr>
          <w:rFonts w:ascii="Times New Roman" w:eastAsiaTheme="minorEastAsia" w:hAnsi="Times New Roman" w:cs="Times New Roman"/>
          <w:lang w:eastAsia="ru-RU"/>
        </w:rPr>
        <w:t xml:space="preserve">0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>членів Правління, які беруть участь у засіданні.</w:t>
      </w:r>
    </w:p>
    <w:p w14:paraId="386BA0A7" w14:textId="77777777" w:rsidR="002B7CA5" w:rsidRPr="002B7CA5" w:rsidRDefault="002B7CA5" w:rsidP="002B7CA5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«УТРИМАЛИСЬ» - 0 членів Правління, які беруть участь у засіданні.</w:t>
      </w:r>
    </w:p>
    <w:p w14:paraId="13FEF86B" w14:textId="5DE0D265" w:rsidR="002B7CA5" w:rsidRPr="002B7CA5" w:rsidRDefault="002B7CA5" w:rsidP="002B7CA5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«НЕ ГОЛОСУВАЛИ» - </w:t>
      </w:r>
      <w:r w:rsidR="00D15F55">
        <w:rPr>
          <w:rFonts w:ascii="Times New Roman" w:eastAsiaTheme="minorEastAsia" w:hAnsi="Times New Roman" w:cs="Times New Roman"/>
          <w:lang w:val="uk-UA" w:eastAsia="ru-RU"/>
        </w:rPr>
        <w:t>2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378CDADE" w14:textId="77777777"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14:paraId="31B540C1" w14:textId="77777777"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14:paraId="1181F83E" w14:textId="77777777" w:rsidR="002B7CA5" w:rsidRPr="002B7CA5" w:rsidRDefault="002B7CA5" w:rsidP="002B7CA5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Відкрити засідання Правління Масиву СТ «Ялинка» та провести засідання без перерви.</w:t>
      </w:r>
    </w:p>
    <w:p w14:paraId="421D2AFB" w14:textId="77777777" w:rsidR="002B7CA5" w:rsidRP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406AB75" w14:textId="77777777" w:rsidR="002B7CA5" w:rsidRP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Надійшла пропозиція обрати секретарем засідання Правління МСТ «Ялинка» </w:t>
      </w:r>
      <w:r w:rsidR="008F577A">
        <w:rPr>
          <w:rFonts w:ascii="Times New Roman" w:eastAsiaTheme="minorEastAsia" w:hAnsi="Times New Roman" w:cs="Times New Roman"/>
          <w:lang w:val="uk-UA" w:eastAsia="ru-RU"/>
        </w:rPr>
        <w:t>Пугач Л.В.</w:t>
      </w:r>
    </w:p>
    <w:p w14:paraId="3EECA443" w14:textId="77777777"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14:paraId="17666274" w14:textId="77777777"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14:paraId="4DDBB3E3" w14:textId="0E6FD0C9" w:rsidR="002B7CA5" w:rsidRPr="002B7CA5" w:rsidRDefault="002B7CA5" w:rsidP="002B7CA5">
      <w:pPr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 w:rsidR="00D15F55">
        <w:rPr>
          <w:rFonts w:ascii="Times New Roman" w:eastAsiaTheme="minorEastAsia" w:hAnsi="Times New Roman" w:cs="Times New Roman"/>
          <w:lang w:val="uk-UA" w:eastAsia="ru-RU"/>
        </w:rPr>
        <w:t>2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0090EAB4" w14:textId="77777777" w:rsidR="002B7CA5" w:rsidRPr="002B7CA5" w:rsidRDefault="002B7CA5" w:rsidP="002B7CA5">
      <w:pPr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«ПРОТИ» - </w:t>
      </w:r>
      <w:r w:rsidR="002A7933">
        <w:rPr>
          <w:rFonts w:ascii="Times New Roman" w:eastAsiaTheme="minorEastAsia" w:hAnsi="Times New Roman" w:cs="Times New Roman"/>
          <w:lang w:val="uk-UA"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5288A9B2" w14:textId="77777777" w:rsidR="002B7CA5" w:rsidRPr="002B7CA5" w:rsidRDefault="002B7CA5" w:rsidP="002B7CA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«УТРИМАЛИСЬ» - 0 членів Правління, які беруть участь у засіданні.</w:t>
      </w:r>
    </w:p>
    <w:p w14:paraId="5FE2F53E" w14:textId="3C969EC1" w:rsidR="002B7CA5" w:rsidRPr="002B7CA5" w:rsidRDefault="002B7CA5" w:rsidP="002B7CA5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«НЕ ГОЛОСУВАЛИ» - </w:t>
      </w:r>
      <w:r w:rsidR="00D15F55">
        <w:rPr>
          <w:rFonts w:ascii="Times New Roman" w:eastAsiaTheme="minorEastAsia" w:hAnsi="Times New Roman" w:cs="Times New Roman"/>
          <w:lang w:val="uk-UA" w:eastAsia="ru-RU"/>
        </w:rPr>
        <w:t>2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20E74030" w14:textId="77777777" w:rsidR="002B7CA5" w:rsidRPr="002B7CA5" w:rsidRDefault="002B7CA5" w:rsidP="002B7CA5">
      <w:pPr>
        <w:spacing w:after="0" w:line="240" w:lineRule="auto"/>
        <w:ind w:left="567" w:firstLine="142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</w:p>
    <w:p w14:paraId="62964428" w14:textId="77777777"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14:paraId="39C1A0C0" w14:textId="77777777" w:rsid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Обрати секретарем засідання Правління МСТ «Ялинка»</w:t>
      </w:r>
      <w:r w:rsidR="009C4932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8F577A">
        <w:rPr>
          <w:rFonts w:ascii="Times New Roman" w:eastAsiaTheme="minorEastAsia" w:hAnsi="Times New Roman" w:cs="Times New Roman"/>
          <w:lang w:val="uk-UA" w:eastAsia="ru-RU"/>
        </w:rPr>
        <w:t>Пугач Л.В.</w:t>
      </w:r>
    </w:p>
    <w:p w14:paraId="5440C702" w14:textId="77777777" w:rsidR="008F577A" w:rsidRPr="002B7CA5" w:rsidRDefault="008F577A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14:paraId="541F68B9" w14:textId="77777777" w:rsidR="002B7CA5" w:rsidRP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i/>
          <w:u w:val="single"/>
          <w:lang w:val="uk-UA" w:eastAsia="ru-RU"/>
        </w:rPr>
        <w:t xml:space="preserve">Надійшла пропозиція розглянути наступний порядок денний: </w:t>
      </w:r>
    </w:p>
    <w:p w14:paraId="5401689B" w14:textId="77777777" w:rsidR="000D3FD1" w:rsidRDefault="000D3FD1" w:rsidP="000D3FD1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Виконання попередніх рішень Правління МСТ «Ялинка». Інформація  голови Правління Когут Л.В. Регламент </w:t>
      </w:r>
      <w:r w:rsidR="008F577A">
        <w:rPr>
          <w:rFonts w:ascii="Times New Roman" w:eastAsiaTheme="minorEastAsia" w:hAnsi="Times New Roman" w:cs="Times New Roman"/>
          <w:lang w:val="uk-UA" w:eastAsia="ru-RU"/>
        </w:rPr>
        <w:t>3</w:t>
      </w: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 хв.</w:t>
      </w:r>
    </w:p>
    <w:p w14:paraId="5516F59F" w14:textId="24C6743D" w:rsidR="008F577A" w:rsidRDefault="008C6090" w:rsidP="008F577A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Попередні підсумки роботи за </w:t>
      </w:r>
      <w:r w:rsidR="00383E0E">
        <w:rPr>
          <w:rFonts w:ascii="Times New Roman" w:eastAsiaTheme="minorEastAsia" w:hAnsi="Times New Roman" w:cs="Times New Roman"/>
          <w:lang w:val="uk-UA" w:eastAsia="ru-RU"/>
        </w:rPr>
        <w:t>11 місяців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півріччя 2022 року. </w:t>
      </w:r>
      <w:r w:rsidR="008F577A">
        <w:rPr>
          <w:rFonts w:ascii="Times New Roman" w:eastAsiaTheme="minorEastAsia" w:hAnsi="Times New Roman" w:cs="Times New Roman"/>
          <w:lang w:val="uk-UA" w:eastAsia="ru-RU"/>
        </w:rPr>
        <w:t>Доповідач</w:t>
      </w:r>
      <w:r w:rsidR="008F577A" w:rsidRPr="000D3FD1">
        <w:rPr>
          <w:rFonts w:ascii="Times New Roman" w:eastAsiaTheme="minorEastAsia" w:hAnsi="Times New Roman" w:cs="Times New Roman"/>
          <w:lang w:val="uk-UA" w:eastAsia="ru-RU"/>
        </w:rPr>
        <w:t xml:space="preserve">  голов</w:t>
      </w:r>
      <w:r w:rsidR="008F577A">
        <w:rPr>
          <w:rFonts w:ascii="Times New Roman" w:eastAsiaTheme="minorEastAsia" w:hAnsi="Times New Roman" w:cs="Times New Roman"/>
          <w:lang w:val="uk-UA" w:eastAsia="ru-RU"/>
        </w:rPr>
        <w:t>а</w:t>
      </w:r>
      <w:r w:rsidR="008F577A" w:rsidRPr="000D3FD1">
        <w:rPr>
          <w:rFonts w:ascii="Times New Roman" w:eastAsiaTheme="minorEastAsia" w:hAnsi="Times New Roman" w:cs="Times New Roman"/>
          <w:lang w:val="uk-UA" w:eastAsia="ru-RU"/>
        </w:rPr>
        <w:t xml:space="preserve"> Правління Когут Л.В. Регламент </w:t>
      </w:r>
      <w:r>
        <w:rPr>
          <w:rFonts w:ascii="Times New Roman" w:eastAsiaTheme="minorEastAsia" w:hAnsi="Times New Roman" w:cs="Times New Roman"/>
          <w:lang w:val="uk-UA" w:eastAsia="ru-RU"/>
        </w:rPr>
        <w:t>5</w:t>
      </w:r>
      <w:r w:rsidR="008F577A" w:rsidRPr="000D3FD1">
        <w:rPr>
          <w:rFonts w:ascii="Times New Roman" w:eastAsiaTheme="minorEastAsia" w:hAnsi="Times New Roman" w:cs="Times New Roman"/>
          <w:lang w:val="uk-UA" w:eastAsia="ru-RU"/>
        </w:rPr>
        <w:t xml:space="preserve"> хв.</w:t>
      </w:r>
    </w:p>
    <w:p w14:paraId="6CD9C381" w14:textId="0615A862" w:rsidR="008F577A" w:rsidRDefault="00383E0E" w:rsidP="008F577A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Затвердження кошторису та штатного розпису на 2023 рік. </w:t>
      </w:r>
      <w:r w:rsidR="008F577A">
        <w:rPr>
          <w:rFonts w:ascii="Times New Roman" w:eastAsiaTheme="minorEastAsia" w:hAnsi="Times New Roman" w:cs="Times New Roman"/>
          <w:lang w:val="uk-UA" w:eastAsia="ru-RU"/>
        </w:rPr>
        <w:t>Доповідач</w:t>
      </w:r>
      <w:r w:rsidR="008F577A" w:rsidRPr="000D3FD1">
        <w:rPr>
          <w:rFonts w:ascii="Times New Roman" w:eastAsiaTheme="minorEastAsia" w:hAnsi="Times New Roman" w:cs="Times New Roman"/>
          <w:lang w:val="uk-UA" w:eastAsia="ru-RU"/>
        </w:rPr>
        <w:t xml:space="preserve">  голов</w:t>
      </w:r>
      <w:r w:rsidR="008F577A">
        <w:rPr>
          <w:rFonts w:ascii="Times New Roman" w:eastAsiaTheme="minorEastAsia" w:hAnsi="Times New Roman" w:cs="Times New Roman"/>
          <w:lang w:val="uk-UA" w:eastAsia="ru-RU"/>
        </w:rPr>
        <w:t>а</w:t>
      </w:r>
      <w:r w:rsidR="008F577A" w:rsidRPr="000D3FD1">
        <w:rPr>
          <w:rFonts w:ascii="Times New Roman" w:eastAsiaTheme="minorEastAsia" w:hAnsi="Times New Roman" w:cs="Times New Roman"/>
          <w:lang w:val="uk-UA" w:eastAsia="ru-RU"/>
        </w:rPr>
        <w:t xml:space="preserve"> Правління Когут Л.В. Регламент </w:t>
      </w:r>
      <w:r w:rsidR="008C6090">
        <w:rPr>
          <w:rFonts w:ascii="Times New Roman" w:eastAsiaTheme="minorEastAsia" w:hAnsi="Times New Roman" w:cs="Times New Roman"/>
          <w:lang w:val="uk-UA" w:eastAsia="ru-RU"/>
        </w:rPr>
        <w:t>10</w:t>
      </w:r>
      <w:r w:rsidR="008F577A" w:rsidRPr="000D3FD1">
        <w:rPr>
          <w:rFonts w:ascii="Times New Roman" w:eastAsiaTheme="minorEastAsia" w:hAnsi="Times New Roman" w:cs="Times New Roman"/>
          <w:lang w:val="uk-UA" w:eastAsia="ru-RU"/>
        </w:rPr>
        <w:t xml:space="preserve"> хв.</w:t>
      </w:r>
    </w:p>
    <w:p w14:paraId="792E1788" w14:textId="77777777" w:rsidR="008F577A" w:rsidRDefault="008F577A" w:rsidP="008F577A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Розгляд заяв та документів. Доповідач</w:t>
      </w: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  голов</w:t>
      </w:r>
      <w:r>
        <w:rPr>
          <w:rFonts w:ascii="Times New Roman" w:eastAsiaTheme="minorEastAsia" w:hAnsi="Times New Roman" w:cs="Times New Roman"/>
          <w:lang w:val="uk-UA" w:eastAsia="ru-RU"/>
        </w:rPr>
        <w:t>а</w:t>
      </w: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 Правління Когут Л.В. Регламент </w:t>
      </w:r>
      <w:r w:rsidR="008C6090">
        <w:rPr>
          <w:rFonts w:ascii="Times New Roman" w:eastAsiaTheme="minorEastAsia" w:hAnsi="Times New Roman" w:cs="Times New Roman"/>
          <w:lang w:val="uk-UA" w:eastAsia="ru-RU"/>
        </w:rPr>
        <w:t>5</w:t>
      </w: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 хв.</w:t>
      </w:r>
    </w:p>
    <w:p w14:paraId="7849BD5B" w14:textId="77777777" w:rsidR="008F577A" w:rsidRDefault="008F577A" w:rsidP="000D3FD1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Різне.</w:t>
      </w:r>
    </w:p>
    <w:p w14:paraId="3FF23D20" w14:textId="77777777" w:rsidR="008F577A" w:rsidRPr="000D3FD1" w:rsidRDefault="008F577A" w:rsidP="008F577A">
      <w:pPr>
        <w:spacing w:after="0" w:line="240" w:lineRule="auto"/>
        <w:ind w:left="284"/>
        <w:rPr>
          <w:rFonts w:ascii="Times New Roman" w:eastAsiaTheme="minorEastAsia" w:hAnsi="Times New Roman" w:cs="Times New Roman"/>
          <w:lang w:val="uk-UA" w:eastAsia="ru-RU"/>
        </w:rPr>
      </w:pPr>
    </w:p>
    <w:p w14:paraId="4B1FD236" w14:textId="77777777" w:rsidR="00FC1098" w:rsidRDefault="008F577A" w:rsidP="00FC1098">
      <w:pPr>
        <w:spacing w:after="0" w:line="240" w:lineRule="auto"/>
        <w:ind w:left="426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Надійшла пропозиція затвердити запропонований порядок денний.</w:t>
      </w:r>
      <w:r w:rsidR="00FA1221">
        <w:rPr>
          <w:rFonts w:ascii="Times New Roman" w:eastAsiaTheme="minorEastAsia" w:hAnsi="Times New Roman" w:cs="Times New Roman"/>
          <w:lang w:val="uk-UA" w:eastAsia="ru-RU"/>
        </w:rPr>
        <w:t xml:space="preserve"> </w:t>
      </w:r>
    </w:p>
    <w:p w14:paraId="1ED03670" w14:textId="77777777" w:rsidR="00465789" w:rsidRPr="005D4D87" w:rsidRDefault="00465789" w:rsidP="00FC1098">
      <w:pPr>
        <w:spacing w:after="0" w:line="240" w:lineRule="auto"/>
        <w:ind w:left="426"/>
        <w:rPr>
          <w:rFonts w:ascii="Times New Roman" w:eastAsiaTheme="minorEastAsia" w:hAnsi="Times New Roman" w:cs="Times New Roman"/>
          <w:lang w:val="uk-UA" w:eastAsia="ru-RU"/>
        </w:rPr>
      </w:pPr>
    </w:p>
    <w:p w14:paraId="34C531D7" w14:textId="77777777" w:rsidR="002B7CA5" w:rsidRPr="002B7CA5" w:rsidRDefault="002B7CA5" w:rsidP="007400B6">
      <w:p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14:paraId="0C15E611" w14:textId="7E8C128B" w:rsidR="002B7CA5" w:rsidRPr="002B7CA5" w:rsidRDefault="002B7CA5" w:rsidP="007400B6">
      <w:p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 w:rsidR="00C879C4">
        <w:rPr>
          <w:rFonts w:ascii="Times New Roman" w:eastAsiaTheme="minorEastAsia" w:hAnsi="Times New Roman" w:cs="Times New Roman"/>
          <w:lang w:val="uk-UA" w:eastAsia="ru-RU"/>
        </w:rPr>
        <w:t>2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3F27CF4D" w14:textId="77777777" w:rsidR="002B7CA5" w:rsidRPr="002B7CA5" w:rsidRDefault="00F53916" w:rsidP="007400B6">
      <w:p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 «ПРОТИ» - </w:t>
      </w:r>
      <w:r w:rsidR="00900272">
        <w:rPr>
          <w:rFonts w:ascii="Times New Roman" w:eastAsiaTheme="minorEastAsia" w:hAnsi="Times New Roman" w:cs="Times New Roman"/>
          <w:lang w:val="uk-UA" w:eastAsia="ru-RU"/>
        </w:rPr>
        <w:t>0</w:t>
      </w:r>
      <w:r w:rsidR="002B7CA5"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75488E7E" w14:textId="77777777" w:rsidR="002B7CA5" w:rsidRDefault="00CA3B68" w:rsidP="007400B6">
      <w:pPr>
        <w:spacing w:after="0" w:line="240" w:lineRule="auto"/>
        <w:ind w:left="426"/>
        <w:contextualSpacing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 «УТРИМАЛИСЬ» - </w:t>
      </w:r>
      <w:r w:rsidR="008C6090">
        <w:rPr>
          <w:rFonts w:ascii="Times New Roman" w:eastAsiaTheme="minorEastAsia" w:hAnsi="Times New Roman" w:cs="Times New Roman"/>
          <w:lang w:val="uk-UA" w:eastAsia="ru-RU"/>
        </w:rPr>
        <w:t>0</w:t>
      </w:r>
      <w:r w:rsidR="002B7CA5"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7B8F6996" w14:textId="3EA6B8F3" w:rsidR="00F62FC3" w:rsidRPr="002B7CA5" w:rsidRDefault="00F62FC3" w:rsidP="00F62FC3">
      <w:pPr>
        <w:spacing w:after="0" w:line="240" w:lineRule="auto"/>
        <w:ind w:left="426"/>
        <w:contextualSpacing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lastRenderedPageBreak/>
        <w:t xml:space="preserve">  «НЕ ГОЛОСУВАЛИ» - </w:t>
      </w:r>
      <w:r w:rsidR="00C879C4">
        <w:rPr>
          <w:rFonts w:ascii="Times New Roman" w:eastAsiaTheme="minorEastAsia" w:hAnsi="Times New Roman" w:cs="Times New Roman"/>
          <w:lang w:val="uk-UA" w:eastAsia="ru-RU"/>
        </w:rPr>
        <w:t>2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</w:t>
      </w:r>
      <w:r w:rsidR="00383E0E">
        <w:rPr>
          <w:rFonts w:ascii="Times New Roman" w:eastAsiaTheme="minorEastAsia" w:hAnsi="Times New Roman" w:cs="Times New Roman"/>
          <w:lang w:val="uk-UA" w:eastAsia="ru-RU"/>
        </w:rPr>
        <w:t>.</w:t>
      </w:r>
    </w:p>
    <w:p w14:paraId="47D29C66" w14:textId="77777777" w:rsidR="00900272" w:rsidRDefault="00900272" w:rsidP="007400B6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14:paraId="75C6C719" w14:textId="77777777" w:rsidR="00F53916" w:rsidRDefault="00F53916" w:rsidP="00900272">
      <w:p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F53916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14:paraId="65D10650" w14:textId="77777777" w:rsidR="008F577A" w:rsidRPr="008F577A" w:rsidRDefault="008F577A" w:rsidP="00900272">
      <w:p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8F577A">
        <w:rPr>
          <w:rFonts w:ascii="Times New Roman" w:eastAsiaTheme="minorEastAsia" w:hAnsi="Times New Roman" w:cs="Times New Roman"/>
          <w:lang w:val="uk-UA" w:eastAsia="ru-RU"/>
        </w:rPr>
        <w:t>Затвердити наступний порядок денний</w:t>
      </w:r>
      <w:r>
        <w:rPr>
          <w:rFonts w:ascii="Times New Roman" w:eastAsiaTheme="minorEastAsia" w:hAnsi="Times New Roman" w:cs="Times New Roman"/>
          <w:lang w:val="uk-UA" w:eastAsia="ru-RU"/>
        </w:rPr>
        <w:t>:</w:t>
      </w:r>
    </w:p>
    <w:p w14:paraId="354EA9CA" w14:textId="77777777" w:rsidR="00383E0E" w:rsidRDefault="00383E0E" w:rsidP="00383E0E">
      <w:pPr>
        <w:numPr>
          <w:ilvl w:val="0"/>
          <w:numId w:val="22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Виконання попередніх рішень Правління МСТ «Ялинка». Інформація  голови Правління Когут Л.В. Регламент </w:t>
      </w:r>
      <w:r>
        <w:rPr>
          <w:rFonts w:ascii="Times New Roman" w:eastAsiaTheme="minorEastAsia" w:hAnsi="Times New Roman" w:cs="Times New Roman"/>
          <w:lang w:val="uk-UA" w:eastAsia="ru-RU"/>
        </w:rPr>
        <w:t>3</w:t>
      </w: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 хв.</w:t>
      </w:r>
    </w:p>
    <w:p w14:paraId="25D485A6" w14:textId="77777777" w:rsidR="00383E0E" w:rsidRDefault="00383E0E" w:rsidP="00383E0E">
      <w:pPr>
        <w:numPr>
          <w:ilvl w:val="0"/>
          <w:numId w:val="22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Попередні підсумки роботи за 11 місяців півріччя 2022 року. Доповідач</w:t>
      </w: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  голов</w:t>
      </w:r>
      <w:r>
        <w:rPr>
          <w:rFonts w:ascii="Times New Roman" w:eastAsiaTheme="minorEastAsia" w:hAnsi="Times New Roman" w:cs="Times New Roman"/>
          <w:lang w:val="uk-UA" w:eastAsia="ru-RU"/>
        </w:rPr>
        <w:t>а</w:t>
      </w: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 Правління Когут Л.В. Регламент </w:t>
      </w:r>
      <w:r>
        <w:rPr>
          <w:rFonts w:ascii="Times New Roman" w:eastAsiaTheme="minorEastAsia" w:hAnsi="Times New Roman" w:cs="Times New Roman"/>
          <w:lang w:val="uk-UA" w:eastAsia="ru-RU"/>
        </w:rPr>
        <w:t>5</w:t>
      </w: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 хв.</w:t>
      </w:r>
    </w:p>
    <w:p w14:paraId="620F4E8C" w14:textId="669159E0" w:rsidR="00383E0E" w:rsidRPr="00C879C4" w:rsidRDefault="00383E0E" w:rsidP="00F95F65">
      <w:pPr>
        <w:numPr>
          <w:ilvl w:val="0"/>
          <w:numId w:val="22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C879C4">
        <w:rPr>
          <w:rFonts w:ascii="Times New Roman" w:eastAsiaTheme="minorEastAsia" w:hAnsi="Times New Roman" w:cs="Times New Roman"/>
          <w:lang w:val="uk-UA" w:eastAsia="ru-RU"/>
        </w:rPr>
        <w:t>Затвердження кошторису та штатного розпису на 2023 рік. Доповідач  голова Правління Когут Л.В. Регламент 10 хв.</w:t>
      </w:r>
      <w:r w:rsidR="00C879C4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Pr="00C879C4">
        <w:rPr>
          <w:rFonts w:ascii="Times New Roman" w:eastAsiaTheme="minorEastAsia" w:hAnsi="Times New Roman" w:cs="Times New Roman"/>
          <w:lang w:val="uk-UA" w:eastAsia="ru-RU"/>
        </w:rPr>
        <w:t>Розгляд заяв та документів. Доповідач  голова Правління Когут Л.В. Регламент 5 хв.</w:t>
      </w:r>
    </w:p>
    <w:p w14:paraId="00454C92" w14:textId="77777777" w:rsidR="00383E0E" w:rsidRDefault="00383E0E" w:rsidP="00383E0E">
      <w:pPr>
        <w:numPr>
          <w:ilvl w:val="0"/>
          <w:numId w:val="22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Різне.</w:t>
      </w:r>
    </w:p>
    <w:p w14:paraId="0F061701" w14:textId="77777777" w:rsidR="008F577A" w:rsidRDefault="008F577A" w:rsidP="008C6090">
      <w:pPr>
        <w:spacing w:after="0" w:line="240" w:lineRule="auto"/>
        <w:ind w:left="284"/>
        <w:rPr>
          <w:rFonts w:ascii="Times New Roman" w:eastAsiaTheme="minorEastAsia" w:hAnsi="Times New Roman" w:cs="Times New Roman"/>
          <w:lang w:val="uk-UA" w:eastAsia="ru-RU"/>
        </w:rPr>
      </w:pPr>
    </w:p>
    <w:p w14:paraId="77AD3FC7" w14:textId="77777777" w:rsidR="008F577A" w:rsidRDefault="008F577A" w:rsidP="00900272">
      <w:p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14:paraId="4C749AE5" w14:textId="77777777" w:rsidR="00F31E6A" w:rsidRDefault="00F31E6A" w:rsidP="00900272">
      <w:pPr>
        <w:spacing w:after="0" w:line="240" w:lineRule="auto"/>
        <w:ind w:left="425"/>
        <w:contextualSpacing/>
        <w:rPr>
          <w:rFonts w:ascii="Times New Roman" w:eastAsiaTheme="minorEastAsia" w:hAnsi="Times New Roman" w:cs="Times New Roman"/>
          <w:lang w:val="uk-UA" w:eastAsia="ru-RU"/>
        </w:rPr>
      </w:pPr>
    </w:p>
    <w:p w14:paraId="306728B8" w14:textId="77777777" w:rsidR="002B7CA5" w:rsidRPr="002B7CA5" w:rsidRDefault="002B7CA5" w:rsidP="002B7C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lang w:val="uk-UA" w:eastAsia="ru-RU"/>
        </w:rPr>
        <w:t>З першого  питання порядку денного:</w:t>
      </w:r>
    </w:p>
    <w:p w14:paraId="0091F968" w14:textId="77777777" w:rsidR="002B7CA5" w:rsidRPr="002B7CA5" w:rsidRDefault="002B7CA5" w:rsidP="002B7C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</w:p>
    <w:p w14:paraId="7B19C718" w14:textId="77777777" w:rsid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</w:p>
    <w:p w14:paraId="26F7EC64" w14:textId="77777777" w:rsidR="00DE6662" w:rsidRPr="002B7CA5" w:rsidRDefault="00DE6662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14:paraId="3E86DB14" w14:textId="158AC639" w:rsidR="00BC5BF2" w:rsidRDefault="00D13C0A" w:rsidP="00383E0E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Голову правління Когут Л.В. з н</w:t>
      </w:r>
      <w:r w:rsidR="00D15F55">
        <w:rPr>
          <w:rFonts w:ascii="Times New Roman" w:eastAsiaTheme="minorEastAsia" w:hAnsi="Times New Roman" w:cs="Times New Roman"/>
          <w:lang w:val="uk-UA" w:eastAsia="ru-RU"/>
        </w:rPr>
        <w:t xml:space="preserve">адання детальної інформації щодо виконання попередніх рішень Правління. </w:t>
      </w:r>
    </w:p>
    <w:p w14:paraId="67769836" w14:textId="76C30B83" w:rsidR="00D15F55" w:rsidRDefault="00BC5BF2" w:rsidP="00D15F5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Н</w:t>
      </w:r>
      <w:r w:rsidR="00373B99">
        <w:rPr>
          <w:rFonts w:ascii="Times New Roman" w:eastAsiaTheme="minorEastAsia" w:hAnsi="Times New Roman" w:cs="Times New Roman"/>
          <w:lang w:val="uk-UA" w:eastAsia="ru-RU"/>
        </w:rPr>
        <w:t>адійшл</w:t>
      </w:r>
      <w:r w:rsidR="00614377">
        <w:rPr>
          <w:rFonts w:ascii="Times New Roman" w:eastAsiaTheme="minorEastAsia" w:hAnsi="Times New Roman" w:cs="Times New Roman"/>
          <w:lang w:val="uk-UA" w:eastAsia="ru-RU"/>
        </w:rPr>
        <w:t>а</w:t>
      </w:r>
      <w:r w:rsidR="00373B99">
        <w:rPr>
          <w:rFonts w:ascii="Times New Roman" w:eastAsiaTheme="minorEastAsia" w:hAnsi="Times New Roman" w:cs="Times New Roman"/>
          <w:lang w:val="uk-UA" w:eastAsia="ru-RU"/>
        </w:rPr>
        <w:t xml:space="preserve"> пропозиці</w:t>
      </w:r>
      <w:r w:rsidR="00614377">
        <w:rPr>
          <w:rFonts w:ascii="Times New Roman" w:eastAsiaTheme="minorEastAsia" w:hAnsi="Times New Roman" w:cs="Times New Roman"/>
          <w:lang w:val="uk-UA" w:eastAsia="ru-RU"/>
        </w:rPr>
        <w:t>я</w:t>
      </w:r>
      <w:r w:rsidR="00373B99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D15F55">
        <w:rPr>
          <w:rFonts w:ascii="Times New Roman" w:eastAsiaTheme="minorEastAsia" w:hAnsi="Times New Roman" w:cs="Times New Roman"/>
          <w:lang w:val="uk-UA" w:eastAsia="ru-RU"/>
        </w:rPr>
        <w:t>прийняти звіт про виконання попередніх рішень Правління МСТ «Ялинка» до відома.</w:t>
      </w:r>
      <w:r w:rsidR="00D15F55" w:rsidRPr="00183D4F">
        <w:rPr>
          <w:rFonts w:ascii="Times New Roman" w:eastAsiaTheme="minorEastAsia" w:hAnsi="Times New Roman" w:cs="Times New Roman"/>
          <w:lang w:val="uk-UA" w:eastAsia="ru-RU"/>
        </w:rPr>
        <w:t xml:space="preserve"> </w:t>
      </w:r>
    </w:p>
    <w:p w14:paraId="35C9EC3C" w14:textId="77777777" w:rsidR="00B50DCC" w:rsidRPr="002B7CA5" w:rsidRDefault="00B50DCC" w:rsidP="00B50DCC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14:paraId="1E789B5B" w14:textId="5E9C5F61" w:rsidR="00B50DCC" w:rsidRPr="002B7CA5" w:rsidRDefault="00B50DCC" w:rsidP="00B50DCC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 w:rsidR="00C879C4">
        <w:rPr>
          <w:rFonts w:ascii="Times New Roman" w:eastAsiaTheme="minorEastAsia" w:hAnsi="Times New Roman" w:cs="Times New Roman"/>
          <w:lang w:val="uk-UA" w:eastAsia="ru-RU"/>
        </w:rPr>
        <w:t>2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13ECB892" w14:textId="77777777" w:rsidR="00B50DCC" w:rsidRPr="002B7CA5" w:rsidRDefault="00B50DCC" w:rsidP="00B50DCC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- 0 членів Правління, які беруть участь у засіданні.</w:t>
      </w:r>
    </w:p>
    <w:p w14:paraId="7B716997" w14:textId="77777777" w:rsidR="00B50DCC" w:rsidRDefault="00B50DCC" w:rsidP="00B50DCC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 </w:t>
      </w:r>
      <w:r w:rsidR="00BC5BF2">
        <w:rPr>
          <w:rFonts w:ascii="Times New Roman" w:eastAsiaTheme="minorEastAsia" w:hAnsi="Times New Roman" w:cs="Times New Roman"/>
          <w:lang w:val="uk-UA"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48ECBAAB" w14:textId="6B910BD1" w:rsidR="00F62FC3" w:rsidRPr="002B7CA5" w:rsidRDefault="00F62FC3" w:rsidP="00F62FC3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="00C879C4">
        <w:rPr>
          <w:rFonts w:ascii="Times New Roman" w:eastAsiaTheme="minorEastAsia" w:hAnsi="Times New Roman" w:cs="Times New Roman"/>
          <w:lang w:val="uk-UA" w:eastAsia="ru-RU"/>
        </w:rPr>
        <w:t>2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3CC212DB" w14:textId="77777777" w:rsidR="00B50DCC" w:rsidRDefault="00B50DCC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14:paraId="7C5A2223" w14:textId="77777777" w:rsid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14:paraId="28DC9CF7" w14:textId="77777777" w:rsidR="005E1109" w:rsidRPr="002B7CA5" w:rsidRDefault="005E1109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14:paraId="3920525A" w14:textId="6C68E6DE" w:rsidR="00C823D5" w:rsidRDefault="0017328E" w:rsidP="00383E0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Прийняти</w:t>
      </w:r>
      <w:r w:rsidR="002E5ADD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D15F55">
        <w:rPr>
          <w:rFonts w:ascii="Times New Roman" w:eastAsiaTheme="minorEastAsia" w:hAnsi="Times New Roman" w:cs="Times New Roman"/>
          <w:lang w:val="uk-UA" w:eastAsia="ru-RU"/>
        </w:rPr>
        <w:t>звіт про виконання попередніх рішень Правління МСТ «Ялинка» до відома.</w:t>
      </w:r>
      <w:r w:rsidR="00183D4F" w:rsidRPr="00183D4F">
        <w:rPr>
          <w:rFonts w:ascii="Times New Roman" w:eastAsiaTheme="minorEastAsia" w:hAnsi="Times New Roman" w:cs="Times New Roman"/>
          <w:lang w:val="uk-UA" w:eastAsia="ru-RU"/>
        </w:rPr>
        <w:t xml:space="preserve"> </w:t>
      </w:r>
    </w:p>
    <w:p w14:paraId="27FD3F2A" w14:textId="77777777" w:rsidR="00383E0E" w:rsidRDefault="00383E0E" w:rsidP="00383E0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14:paraId="28042508" w14:textId="77777777" w:rsidR="002B7CA5" w:rsidRDefault="008D48C5" w:rsidP="002B7C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>
        <w:rPr>
          <w:rFonts w:ascii="Times New Roman" w:eastAsiaTheme="minorEastAsia" w:hAnsi="Times New Roman" w:cs="Times New Roman"/>
          <w:b/>
          <w:lang w:val="uk-UA" w:eastAsia="ru-RU"/>
        </w:rPr>
        <w:t xml:space="preserve">З другого </w:t>
      </w:r>
      <w:r w:rsidR="002B7CA5" w:rsidRPr="002B7CA5">
        <w:rPr>
          <w:rFonts w:ascii="Times New Roman" w:eastAsiaTheme="minorEastAsia" w:hAnsi="Times New Roman" w:cs="Times New Roman"/>
          <w:b/>
          <w:lang w:val="uk-UA" w:eastAsia="ru-RU"/>
        </w:rPr>
        <w:t xml:space="preserve"> питання порядку денного:</w:t>
      </w:r>
    </w:p>
    <w:p w14:paraId="420D71AF" w14:textId="77777777" w:rsidR="00B650B2" w:rsidRPr="002B7CA5" w:rsidRDefault="00B650B2" w:rsidP="002B7C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</w:p>
    <w:p w14:paraId="18CF0EE2" w14:textId="008EF8C1" w:rsidR="00AC22F1" w:rsidRPr="00BF2009" w:rsidRDefault="002B7CA5" w:rsidP="00183D4F">
      <w:pPr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lang w:val="uk-UA" w:eastAsia="ru-RU"/>
        </w:rPr>
        <w:t xml:space="preserve"> </w:t>
      </w:r>
      <w:r w:rsidR="00614E6C">
        <w:rPr>
          <w:rFonts w:ascii="Times New Roman" w:eastAsiaTheme="minorEastAsia" w:hAnsi="Times New Roman" w:cs="Times New Roman"/>
          <w:b/>
          <w:lang w:val="uk-UA" w:eastAsia="ru-RU"/>
        </w:rPr>
        <w:t xml:space="preserve">           </w:t>
      </w: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  <w:r w:rsidR="00183D4F" w:rsidRPr="00183D4F">
        <w:rPr>
          <w:rFonts w:ascii="Calibri" w:eastAsia="Times New Roman" w:hAnsi="Calibri" w:cs="Times New Roman"/>
          <w:sz w:val="28"/>
          <w:szCs w:val="28"/>
          <w:lang w:val="uk-UA" w:eastAsia="ru-RU"/>
        </w:rPr>
        <w:t xml:space="preserve"> </w:t>
      </w:r>
      <w:r w:rsidR="007648C4">
        <w:rPr>
          <w:rFonts w:ascii="Calibri" w:eastAsia="Times New Roman" w:hAnsi="Calibri" w:cs="Times New Roman"/>
          <w:sz w:val="28"/>
          <w:szCs w:val="28"/>
          <w:lang w:val="uk-UA" w:eastAsia="ru-RU"/>
        </w:rPr>
        <w:t>Г</w:t>
      </w:r>
      <w:r w:rsidR="00183D4F">
        <w:rPr>
          <w:rFonts w:ascii="Times New Roman" w:eastAsiaTheme="minorEastAsia" w:hAnsi="Times New Roman" w:cs="Times New Roman"/>
          <w:lang w:val="uk-UA" w:eastAsia="ru-RU"/>
        </w:rPr>
        <w:t xml:space="preserve">олову Правління Когут Л.В., яка проінформувала щодо </w:t>
      </w:r>
      <w:r w:rsidR="00E53AB5">
        <w:rPr>
          <w:rFonts w:ascii="Times New Roman" w:eastAsiaTheme="minorEastAsia" w:hAnsi="Times New Roman" w:cs="Times New Roman"/>
          <w:lang w:val="uk-UA" w:eastAsia="ru-RU"/>
        </w:rPr>
        <w:t xml:space="preserve">попередніх підсумків роботи </w:t>
      </w:r>
      <w:r w:rsidR="00723677">
        <w:rPr>
          <w:rFonts w:ascii="Times New Roman" w:eastAsiaTheme="minorEastAsia" w:hAnsi="Times New Roman" w:cs="Times New Roman"/>
          <w:lang w:val="uk-UA" w:eastAsia="ru-RU"/>
        </w:rPr>
        <w:t xml:space="preserve">Масиву </w:t>
      </w:r>
      <w:r w:rsidR="00E53AB5">
        <w:rPr>
          <w:rFonts w:ascii="Times New Roman" w:eastAsiaTheme="minorEastAsia" w:hAnsi="Times New Roman" w:cs="Times New Roman"/>
          <w:lang w:val="uk-UA" w:eastAsia="ru-RU"/>
        </w:rPr>
        <w:t xml:space="preserve">за </w:t>
      </w:r>
      <w:r w:rsidR="00383E0E">
        <w:rPr>
          <w:rFonts w:ascii="Times New Roman" w:eastAsiaTheme="minorEastAsia" w:hAnsi="Times New Roman" w:cs="Times New Roman"/>
          <w:lang w:val="uk-UA" w:eastAsia="ru-RU"/>
        </w:rPr>
        <w:t>11 місяців</w:t>
      </w:r>
      <w:r w:rsidR="00E53AB5">
        <w:rPr>
          <w:rFonts w:ascii="Times New Roman" w:eastAsiaTheme="minorEastAsia" w:hAnsi="Times New Roman" w:cs="Times New Roman"/>
          <w:lang w:val="uk-UA" w:eastAsia="ru-RU"/>
        </w:rPr>
        <w:t xml:space="preserve"> 2022 року</w:t>
      </w:r>
      <w:r w:rsidR="00723677">
        <w:rPr>
          <w:rFonts w:ascii="Times New Roman" w:eastAsiaTheme="minorEastAsia" w:hAnsi="Times New Roman" w:cs="Times New Roman"/>
          <w:lang w:val="uk-UA" w:eastAsia="ru-RU"/>
        </w:rPr>
        <w:t xml:space="preserve">. </w:t>
      </w:r>
      <w:r w:rsidR="00F01165">
        <w:rPr>
          <w:rFonts w:ascii="Times New Roman" w:eastAsiaTheme="minorEastAsia" w:hAnsi="Times New Roman" w:cs="Times New Roman"/>
          <w:lang w:val="uk-UA" w:eastAsia="ru-RU"/>
        </w:rPr>
        <w:t>За результатами попередніх підсумків роботи за 11 місяців 2022 року</w:t>
      </w:r>
      <w:r w:rsidR="00C47B8E">
        <w:rPr>
          <w:rFonts w:ascii="Times New Roman" w:eastAsiaTheme="minorEastAsia" w:hAnsi="Times New Roman" w:cs="Times New Roman"/>
          <w:lang w:val="uk-UA" w:eastAsia="ru-RU"/>
        </w:rPr>
        <w:t xml:space="preserve"> залишок коштів на розрахунковому рахунку становить 699,1 тис. грн. За 11 місяців надійшло членських внесків 1475,7 тис. грн. при плані 1876,6 тис.</w:t>
      </w:r>
      <w:r w:rsidR="007A4D48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C47B8E">
        <w:rPr>
          <w:rFonts w:ascii="Times New Roman" w:eastAsiaTheme="minorEastAsia" w:hAnsi="Times New Roman" w:cs="Times New Roman"/>
          <w:lang w:val="uk-UA" w:eastAsia="ru-RU"/>
        </w:rPr>
        <w:t>грн.</w:t>
      </w:r>
      <w:r w:rsidR="007A4D48">
        <w:rPr>
          <w:rFonts w:ascii="Times New Roman" w:eastAsiaTheme="minorEastAsia" w:hAnsi="Times New Roman" w:cs="Times New Roman"/>
          <w:lang w:val="uk-UA" w:eastAsia="ru-RU"/>
        </w:rPr>
        <w:t xml:space="preserve"> Недоотримано 400,9 тис. грн. -21,0%, в порівнянні до відповідного періоду минулого року отримано менше на 148,5 тис. грн. видатки за членськими внесками складають за 11 місяців  -1645,8 тис. грн. Заборгованість за членськими внесками 2022 року станом на 01.12.2022 р.-596,4 тис. грн. Заборгованість за членськими внесками попередніх років станом на 01.12.2022 року -454,2 тис. грн. Виставлено постачальником </w:t>
      </w:r>
      <w:r w:rsidR="005F3645">
        <w:rPr>
          <w:rFonts w:ascii="Times New Roman" w:eastAsiaTheme="minorEastAsia" w:hAnsi="Times New Roman" w:cs="Times New Roman"/>
          <w:lang w:val="uk-UA" w:eastAsia="ru-RU"/>
        </w:rPr>
        <w:t>електроенергії по рахунках за спожиту електроенергію за 11 місяців 2022 р.-3823,9 тис. грн. Сплачено членами Масиву, включаючи організації (Водафон, Київстар та інші) за доступ до користування електроенергією за 11 місяців 2022 р.-3967,5 тис. грн. заборгованість за доступ до користування електроенергією станом на 01.12.2022р.-526,5 тис. грн. Надійшло коштів за статтею «інші надходження»</w:t>
      </w:r>
      <w:r w:rsidR="00BF2009">
        <w:rPr>
          <w:rFonts w:ascii="Times New Roman" w:eastAsiaTheme="minorEastAsia" w:hAnsi="Times New Roman" w:cs="Times New Roman"/>
          <w:lang w:val="uk-UA" w:eastAsia="ru-RU"/>
        </w:rPr>
        <w:t xml:space="preserve"> -221,3 тис. грн.</w:t>
      </w:r>
      <w:r w:rsidR="005F3645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BF2009">
        <w:rPr>
          <w:rFonts w:ascii="Times New Roman" w:eastAsiaTheme="minorEastAsia" w:hAnsi="Times New Roman" w:cs="Times New Roman"/>
          <w:lang w:val="uk-UA" w:eastAsia="ru-RU"/>
        </w:rPr>
        <w:t>Згідно «Виконання кошторису по МСТ «Ялинка» за 11 місяців 2022 року витрати складають 1667,9 тис. грн. при плані на рік 2276,3 тис. грн.</w:t>
      </w:r>
      <w:r w:rsidR="007A4D48">
        <w:rPr>
          <w:rFonts w:ascii="Times New Roman" w:eastAsiaTheme="minorEastAsia" w:hAnsi="Times New Roman" w:cs="Times New Roman"/>
          <w:lang w:val="uk-UA" w:eastAsia="ru-RU"/>
        </w:rPr>
        <w:t xml:space="preserve">   </w:t>
      </w:r>
    </w:p>
    <w:p w14:paraId="5A7AB271" w14:textId="4787B673" w:rsidR="004833A8" w:rsidRDefault="004833A8" w:rsidP="00183D4F">
      <w:pPr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Наді</w:t>
      </w:r>
      <w:r w:rsidR="00C879C4">
        <w:rPr>
          <w:rFonts w:ascii="Times New Roman" w:eastAsiaTheme="minorEastAsia" w:hAnsi="Times New Roman" w:cs="Times New Roman"/>
          <w:lang w:val="uk-UA" w:eastAsia="ru-RU"/>
        </w:rPr>
        <w:t>й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шла пропозиція </w:t>
      </w:r>
      <w:r w:rsidR="00BF2009">
        <w:rPr>
          <w:rFonts w:ascii="Times New Roman" w:eastAsiaTheme="minorEastAsia" w:hAnsi="Times New Roman" w:cs="Times New Roman"/>
          <w:lang w:val="uk-UA" w:eastAsia="ru-RU"/>
        </w:rPr>
        <w:t>« Звіт про попередні підсумки роботи за 11 місяців 2022 року затвердити.</w:t>
      </w:r>
    </w:p>
    <w:p w14:paraId="301C77B0" w14:textId="77777777" w:rsidR="00CF0E8B" w:rsidRPr="002B7CA5" w:rsidRDefault="00CF0E8B" w:rsidP="00CF0E8B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14:paraId="4F285E39" w14:textId="202201DF" w:rsidR="00CF0E8B" w:rsidRPr="002B7CA5" w:rsidRDefault="00CF0E8B" w:rsidP="00CF0E8B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="00C879C4">
        <w:rPr>
          <w:rFonts w:ascii="Times New Roman" w:eastAsiaTheme="minorEastAsia" w:hAnsi="Times New Roman" w:cs="Times New Roman"/>
          <w:lang w:val="uk-UA" w:eastAsia="ru-RU"/>
        </w:rPr>
        <w:t>8</w:t>
      </w:r>
      <w:r w:rsidRPr="00537DAD">
        <w:rPr>
          <w:rFonts w:ascii="Times New Roman" w:eastAsiaTheme="minorEastAsia" w:hAnsi="Times New Roman" w:cs="Times New Roman"/>
          <w:lang w:val="uk-UA" w:eastAsia="ru-RU"/>
        </w:rPr>
        <w:t xml:space="preserve"> членів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Правління, які беруть участь у засіданні.</w:t>
      </w:r>
    </w:p>
    <w:p w14:paraId="5AB38EE4" w14:textId="32424BF8" w:rsidR="00CF0E8B" w:rsidRPr="002B7CA5" w:rsidRDefault="00CF0E8B" w:rsidP="00CF0E8B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</w:t>
      </w:r>
      <w:r w:rsidR="00C879C4">
        <w:rPr>
          <w:rFonts w:ascii="Times New Roman" w:eastAsiaTheme="minorEastAsia" w:hAnsi="Times New Roman" w:cs="Times New Roman"/>
          <w:lang w:val="uk-UA" w:eastAsia="ru-RU"/>
        </w:rPr>
        <w:t>1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357DA708" w14:textId="6BFA8745" w:rsidR="00CF0E8B" w:rsidRDefault="00CF0E8B" w:rsidP="00CF0E8B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</w:t>
      </w:r>
      <w:r w:rsidR="00441DEE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C879C4">
        <w:rPr>
          <w:rFonts w:ascii="Times New Roman" w:eastAsiaTheme="minorEastAsia" w:hAnsi="Times New Roman" w:cs="Times New Roman"/>
          <w:lang w:val="uk-UA" w:eastAsia="ru-RU"/>
        </w:rPr>
        <w:t>1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307DAE75" w14:textId="603957D6" w:rsidR="00CF0E8B" w:rsidRPr="002B7CA5" w:rsidRDefault="00CF0E8B" w:rsidP="00CF0E8B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="00C47B8E">
        <w:rPr>
          <w:rFonts w:ascii="Times New Roman" w:eastAsiaTheme="minorEastAsia" w:hAnsi="Times New Roman" w:cs="Times New Roman"/>
          <w:lang w:val="uk-UA" w:eastAsia="ru-RU"/>
        </w:rPr>
        <w:t>4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609A7C18" w14:textId="77777777" w:rsidR="00CF0E8B" w:rsidRDefault="00CF0E8B" w:rsidP="00CF0E8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14:paraId="21978A66" w14:textId="77777777" w:rsidR="00CF0E8B" w:rsidRDefault="00CF0E8B" w:rsidP="00CF0E8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lastRenderedPageBreak/>
        <w:t>Вирішили:</w:t>
      </w:r>
    </w:p>
    <w:p w14:paraId="4DA53130" w14:textId="3DDF1B34" w:rsidR="00CF0E8B" w:rsidRDefault="00CF0E8B" w:rsidP="00CF0E8B">
      <w:pPr>
        <w:ind w:firstLine="708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Прийняти за основу  звіт про роботу та фінансові показники Масиву СТ «Ялинка» за </w:t>
      </w:r>
      <w:r w:rsidR="00C879C4">
        <w:rPr>
          <w:rFonts w:ascii="Times New Roman" w:eastAsiaTheme="minorEastAsia" w:hAnsi="Times New Roman" w:cs="Times New Roman"/>
          <w:lang w:val="uk-UA" w:eastAsia="ru-RU"/>
        </w:rPr>
        <w:t>11 місяців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2022 року</w:t>
      </w:r>
      <w:r w:rsidR="00C879C4">
        <w:rPr>
          <w:rFonts w:ascii="Times New Roman" w:eastAsiaTheme="minorEastAsia" w:hAnsi="Times New Roman" w:cs="Times New Roman"/>
          <w:lang w:val="uk-UA" w:eastAsia="ru-RU"/>
        </w:rPr>
        <w:t xml:space="preserve"> (додаток №2)</w:t>
      </w:r>
      <w:r>
        <w:rPr>
          <w:rFonts w:ascii="Times New Roman" w:eastAsiaTheme="minorEastAsia" w:hAnsi="Times New Roman" w:cs="Times New Roman"/>
          <w:lang w:val="uk-UA" w:eastAsia="ru-RU"/>
        </w:rPr>
        <w:t>.</w:t>
      </w:r>
    </w:p>
    <w:p w14:paraId="555CD8E0" w14:textId="77777777" w:rsidR="002B7CA5" w:rsidRDefault="005152B0" w:rsidP="002B7C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>
        <w:rPr>
          <w:rFonts w:ascii="Times New Roman" w:eastAsiaTheme="minorEastAsia" w:hAnsi="Times New Roman" w:cs="Times New Roman"/>
          <w:b/>
          <w:lang w:val="uk-UA" w:eastAsia="ru-RU"/>
        </w:rPr>
        <w:t xml:space="preserve">З третього </w:t>
      </w:r>
      <w:r w:rsidR="002B7CA5" w:rsidRPr="002B7CA5">
        <w:rPr>
          <w:rFonts w:ascii="Times New Roman" w:eastAsiaTheme="minorEastAsia" w:hAnsi="Times New Roman" w:cs="Times New Roman"/>
          <w:b/>
          <w:lang w:val="uk-UA" w:eastAsia="ru-RU"/>
        </w:rPr>
        <w:t xml:space="preserve"> </w:t>
      </w:r>
      <w:r w:rsidR="009E0CE9">
        <w:rPr>
          <w:rFonts w:ascii="Times New Roman" w:eastAsiaTheme="minorEastAsia" w:hAnsi="Times New Roman" w:cs="Times New Roman"/>
          <w:b/>
          <w:lang w:val="uk-UA" w:eastAsia="ru-RU"/>
        </w:rPr>
        <w:t>питання</w:t>
      </w:r>
      <w:r w:rsidR="002B7CA5" w:rsidRPr="002B7CA5">
        <w:rPr>
          <w:rFonts w:ascii="Times New Roman" w:eastAsiaTheme="minorEastAsia" w:hAnsi="Times New Roman" w:cs="Times New Roman"/>
          <w:b/>
          <w:lang w:val="uk-UA" w:eastAsia="ru-RU"/>
        </w:rPr>
        <w:t xml:space="preserve"> порядку денного:</w:t>
      </w:r>
    </w:p>
    <w:p w14:paraId="65F8EC6E" w14:textId="77777777" w:rsidR="0008226A" w:rsidRDefault="0008226A" w:rsidP="0008226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</w:p>
    <w:p w14:paraId="5EC9887A" w14:textId="736814EE" w:rsidR="00D13C0A" w:rsidRDefault="0008226A" w:rsidP="00D17E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uk-UA" w:eastAsia="ru-RU"/>
        </w:rPr>
      </w:pPr>
      <w:r>
        <w:rPr>
          <w:rFonts w:ascii="Times New Roman" w:eastAsia="Calibri" w:hAnsi="Times New Roman" w:cs="Times New Roman"/>
          <w:lang w:val="uk-UA" w:eastAsia="ru-RU"/>
        </w:rPr>
        <w:t>Голову Правління Когут Л.В.</w:t>
      </w:r>
      <w:r w:rsidR="00D17E01">
        <w:rPr>
          <w:rFonts w:ascii="Times New Roman" w:eastAsia="Calibri" w:hAnsi="Times New Roman" w:cs="Times New Roman"/>
          <w:lang w:val="uk-UA" w:eastAsia="ru-RU"/>
        </w:rPr>
        <w:t xml:space="preserve"> Пропонується штатний розпис на 2023 рік з місячним фондом заробітної плати 69355,00 грн. залишити на рівні 2022 року</w:t>
      </w:r>
      <w:r w:rsidR="00D13C0A">
        <w:rPr>
          <w:rFonts w:ascii="Times New Roman" w:eastAsia="Calibri" w:hAnsi="Times New Roman" w:cs="Times New Roman"/>
          <w:lang w:val="uk-UA" w:eastAsia="ru-RU"/>
        </w:rPr>
        <w:t xml:space="preserve"> </w:t>
      </w:r>
      <w:r w:rsidR="00D17E01">
        <w:rPr>
          <w:rFonts w:ascii="Times New Roman" w:eastAsia="Calibri" w:hAnsi="Times New Roman" w:cs="Times New Roman"/>
          <w:lang w:val="uk-UA" w:eastAsia="ru-RU"/>
        </w:rPr>
        <w:t xml:space="preserve">(додаток №3). Щодо кошторису витрат на 2023 рік </w:t>
      </w:r>
      <w:r w:rsidR="00D13C0A">
        <w:rPr>
          <w:rFonts w:ascii="Times New Roman" w:eastAsia="Calibri" w:hAnsi="Times New Roman" w:cs="Times New Roman"/>
          <w:lang w:val="uk-UA" w:eastAsia="ru-RU"/>
        </w:rPr>
        <w:t>(додаток №4) пропонується залишити розмір витрат на рівні 2022 року в розмірі 2276,3 тис. грн. Місячний розмір членських внесків на 2023 рік залишити в розмірі 135,00 грн.</w:t>
      </w:r>
    </w:p>
    <w:p w14:paraId="7AF7E020" w14:textId="641EFD69" w:rsidR="00845C7D" w:rsidRPr="00B83B2E" w:rsidRDefault="00845C7D" w:rsidP="00B83B2E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B83B2E">
        <w:rPr>
          <w:rFonts w:ascii="Times New Roman" w:eastAsia="Calibri" w:hAnsi="Times New Roman" w:cs="Times New Roman"/>
          <w:lang w:val="uk-UA"/>
        </w:rPr>
        <w:t xml:space="preserve">Надійшла пропозиція запропонований кошторис та штатний розпис на 2023 рік затвердити. Розмір членських внесків залишити на рівні 2022 року -135,00 гривень в місць (1620,00 гривень в рік) з розрахунку однієї ділянки. Вартість доступу до користування електроенергією залишити незмінною. При зміні вартості кіловату електроенергії постачальником на протязі року зробити перерахування нової вартості допуску до користування </w:t>
      </w:r>
      <w:r w:rsidR="003D6D1F" w:rsidRPr="00B83B2E">
        <w:rPr>
          <w:rFonts w:ascii="Times New Roman" w:eastAsia="Calibri" w:hAnsi="Times New Roman" w:cs="Times New Roman"/>
          <w:lang w:val="uk-UA"/>
        </w:rPr>
        <w:t>електроенергією пропорційно цим змінам.</w:t>
      </w:r>
    </w:p>
    <w:p w14:paraId="7B505926" w14:textId="77777777" w:rsidR="0008226A" w:rsidRPr="002B7CA5" w:rsidRDefault="0008226A" w:rsidP="0008226A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="Calibri" w:hAnsi="Times New Roman" w:cs="Times New Roman"/>
          <w:lang w:val="uk-UA" w:eastAsia="ru-RU"/>
        </w:rPr>
        <w:t xml:space="preserve">   </w:t>
      </w: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14:paraId="5478FE9D" w14:textId="77777777" w:rsidR="0008226A" w:rsidRPr="002B7CA5" w:rsidRDefault="0008226A" w:rsidP="0008226A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="00BA5B54">
        <w:rPr>
          <w:rFonts w:ascii="Times New Roman" w:eastAsiaTheme="minorEastAsia" w:hAnsi="Times New Roman" w:cs="Times New Roman"/>
          <w:lang w:val="uk-UA" w:eastAsia="ru-RU"/>
        </w:rPr>
        <w:t>10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40CCB7F5" w14:textId="77777777" w:rsidR="0008226A" w:rsidRPr="002B7CA5" w:rsidRDefault="0008226A" w:rsidP="0008226A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 «ПРОТИ» - 0 члена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Правління, які беруть участь у засіданні.</w:t>
      </w:r>
    </w:p>
    <w:p w14:paraId="08BA1390" w14:textId="358C855D" w:rsidR="0008226A" w:rsidRDefault="0008226A" w:rsidP="0008226A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</w:t>
      </w:r>
      <w:r w:rsidR="003D6D1F">
        <w:rPr>
          <w:rFonts w:ascii="Times New Roman" w:eastAsiaTheme="minorEastAsia" w:hAnsi="Times New Roman" w:cs="Times New Roman"/>
          <w:lang w:val="uk-UA" w:eastAsia="ru-RU"/>
        </w:rPr>
        <w:t>2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член Правління, що бере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засіданні.</w:t>
      </w:r>
    </w:p>
    <w:p w14:paraId="658D41D1" w14:textId="0094CBAE" w:rsidR="0008226A" w:rsidRPr="002B7CA5" w:rsidRDefault="0008226A" w:rsidP="0008226A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="003D6D1F">
        <w:rPr>
          <w:rFonts w:ascii="Times New Roman" w:eastAsiaTheme="minorEastAsia" w:hAnsi="Times New Roman" w:cs="Times New Roman"/>
          <w:lang w:val="uk-UA" w:eastAsia="ru-RU"/>
        </w:rPr>
        <w:t>2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7722EC34" w14:textId="77777777" w:rsidR="0008226A" w:rsidRDefault="0008226A" w:rsidP="0008226A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</w:p>
    <w:p w14:paraId="11CC7BB5" w14:textId="77777777" w:rsidR="0008226A" w:rsidRPr="00581EB5" w:rsidRDefault="0008226A" w:rsidP="0008226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>
        <w:rPr>
          <w:rFonts w:ascii="Times New Roman" w:eastAsiaTheme="minorEastAsia" w:hAnsi="Times New Roman" w:cs="Times New Roman"/>
          <w:b/>
          <w:u w:val="single"/>
          <w:lang w:val="uk-UA" w:eastAsia="ru-RU"/>
        </w:rPr>
        <w:t xml:space="preserve"> </w:t>
      </w:r>
      <w:r w:rsidRPr="00581EB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14:paraId="525CB3D2" w14:textId="77777777" w:rsidR="001103A2" w:rsidRDefault="003D6D1F" w:rsidP="003D6D1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 w:eastAsia="ru-RU"/>
        </w:rPr>
        <w:t>З</w:t>
      </w:r>
      <w:r>
        <w:rPr>
          <w:rFonts w:ascii="Times New Roman" w:eastAsia="Calibri" w:hAnsi="Times New Roman" w:cs="Times New Roman"/>
          <w:lang w:val="uk-UA" w:eastAsia="ru-RU"/>
        </w:rPr>
        <w:t>апропонований кошторис та штатний розпис на 2023 рік затвердити. Розмір членських внесків залишити на рівні 2022 року -135,00 гривень в місць (1620,00 гривень в рік) з розрахунку однієї ділянки. Вартість доступу до користування електроенергією залишити незмінною. При зміні вартості кіловату електроенергії постачальником на протязі року зробити перерахування нової вартості допуску до користування електроенергією пропорційно цим змінам.</w:t>
      </w:r>
      <w:r w:rsidRPr="004D47E3">
        <w:rPr>
          <w:rFonts w:ascii="Times New Roman" w:hAnsi="Times New Roman" w:cs="Times New Roman"/>
          <w:lang w:val="uk-UA"/>
        </w:rPr>
        <w:t xml:space="preserve">    </w:t>
      </w:r>
    </w:p>
    <w:p w14:paraId="01EAA7D2" w14:textId="378DB4C5" w:rsidR="003D6D1F" w:rsidRDefault="003D6D1F" w:rsidP="003D6D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uk-UA" w:eastAsia="ru-RU"/>
        </w:rPr>
      </w:pPr>
      <w:r w:rsidRPr="004D47E3">
        <w:rPr>
          <w:rFonts w:ascii="Times New Roman" w:hAnsi="Times New Roman" w:cs="Times New Roman"/>
          <w:lang w:val="uk-UA"/>
        </w:rPr>
        <w:t xml:space="preserve">                  </w:t>
      </w:r>
    </w:p>
    <w:p w14:paraId="605053AD" w14:textId="1F284274" w:rsidR="001103A2" w:rsidRPr="00B83B2E" w:rsidRDefault="001103A2" w:rsidP="00B83B2E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B83B2E">
        <w:rPr>
          <w:rFonts w:ascii="Times New Roman" w:eastAsia="Calibri" w:hAnsi="Times New Roman" w:cs="Times New Roman"/>
          <w:lang w:val="uk-UA"/>
        </w:rPr>
        <w:t>Надійшла пропозиція назву статті «Ремонт приміщення» Кошторису по Масиву СТ «Ялинка» змінити на «</w:t>
      </w:r>
      <w:r w:rsidR="00B83B2E" w:rsidRPr="00B83B2E">
        <w:rPr>
          <w:rFonts w:ascii="Times New Roman" w:eastAsia="Calibri" w:hAnsi="Times New Roman" w:cs="Times New Roman"/>
          <w:lang w:val="uk-UA"/>
        </w:rPr>
        <w:t>Р</w:t>
      </w:r>
      <w:r w:rsidRPr="00B83B2E">
        <w:rPr>
          <w:rFonts w:ascii="Times New Roman" w:eastAsia="Calibri" w:hAnsi="Times New Roman" w:cs="Times New Roman"/>
          <w:lang w:val="uk-UA"/>
        </w:rPr>
        <w:t xml:space="preserve">емонт приміщення Правління та ведення господарських </w:t>
      </w:r>
      <w:r w:rsidR="00B83B2E" w:rsidRPr="00B83B2E">
        <w:rPr>
          <w:rFonts w:ascii="Times New Roman" w:eastAsia="Calibri" w:hAnsi="Times New Roman" w:cs="Times New Roman"/>
          <w:lang w:val="uk-UA"/>
        </w:rPr>
        <w:t xml:space="preserve">робіт </w:t>
      </w:r>
      <w:r w:rsidRPr="00B83B2E">
        <w:rPr>
          <w:rFonts w:ascii="Times New Roman" w:eastAsia="Calibri" w:hAnsi="Times New Roman" w:cs="Times New Roman"/>
          <w:lang w:val="uk-UA"/>
        </w:rPr>
        <w:t>на території Масиву»</w:t>
      </w:r>
      <w:r w:rsidRPr="00B83B2E">
        <w:rPr>
          <w:rFonts w:ascii="Times New Roman" w:hAnsi="Times New Roman" w:cs="Times New Roman"/>
          <w:lang w:val="uk-UA"/>
        </w:rPr>
        <w:t xml:space="preserve"> </w:t>
      </w:r>
      <w:r w:rsidRPr="00B83B2E">
        <w:rPr>
          <w:rFonts w:ascii="Times New Roman" w:eastAsia="Calibri" w:hAnsi="Times New Roman" w:cs="Times New Roman"/>
          <w:lang w:val="uk-UA"/>
        </w:rPr>
        <w:t>Кошторису по Масиву СТ «Ялинка».</w:t>
      </w:r>
    </w:p>
    <w:p w14:paraId="3DDE7E19" w14:textId="77777777" w:rsidR="001103A2" w:rsidRPr="002B7CA5" w:rsidRDefault="001103A2" w:rsidP="001103A2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="Calibri" w:hAnsi="Times New Roman" w:cs="Times New Roman"/>
          <w:lang w:val="uk-UA" w:eastAsia="ru-RU"/>
        </w:rPr>
        <w:t xml:space="preserve">   </w:t>
      </w: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14:paraId="1B98691D" w14:textId="77777777" w:rsidR="001103A2" w:rsidRPr="002B7CA5" w:rsidRDefault="001103A2" w:rsidP="001103A2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>
        <w:rPr>
          <w:rFonts w:ascii="Times New Roman" w:eastAsiaTheme="minorEastAsia" w:hAnsi="Times New Roman" w:cs="Times New Roman"/>
          <w:lang w:val="uk-UA" w:eastAsia="ru-RU"/>
        </w:rPr>
        <w:t>10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410543D1" w14:textId="77777777" w:rsidR="001103A2" w:rsidRPr="002B7CA5" w:rsidRDefault="001103A2" w:rsidP="001103A2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 «ПРОТИ» - 0 члена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Правління, які беруть участь у засіданні.</w:t>
      </w:r>
    </w:p>
    <w:p w14:paraId="0207914E" w14:textId="77777777" w:rsidR="001103A2" w:rsidRDefault="001103A2" w:rsidP="001103A2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</w:t>
      </w:r>
      <w:r>
        <w:rPr>
          <w:rFonts w:ascii="Times New Roman" w:eastAsiaTheme="minorEastAsia" w:hAnsi="Times New Roman" w:cs="Times New Roman"/>
          <w:lang w:val="uk-UA" w:eastAsia="ru-RU"/>
        </w:rPr>
        <w:t>2 член Правління, що бере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засіданні.</w:t>
      </w:r>
    </w:p>
    <w:p w14:paraId="775E11C8" w14:textId="77777777" w:rsidR="001103A2" w:rsidRPr="002B7CA5" w:rsidRDefault="001103A2" w:rsidP="001103A2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>
        <w:rPr>
          <w:rFonts w:ascii="Times New Roman" w:eastAsiaTheme="minorEastAsia" w:hAnsi="Times New Roman" w:cs="Times New Roman"/>
          <w:lang w:val="uk-UA" w:eastAsia="ru-RU"/>
        </w:rPr>
        <w:t>2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157DB2A2" w14:textId="781CD09A" w:rsidR="001103A2" w:rsidRPr="00581EB5" w:rsidRDefault="001103A2" w:rsidP="001103A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581EB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14:paraId="6CB83C67" w14:textId="447B78E4" w:rsidR="001103A2" w:rsidRDefault="00B83B2E" w:rsidP="001103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uk-UA" w:eastAsia="ru-RU"/>
        </w:rPr>
      </w:pPr>
      <w:r>
        <w:rPr>
          <w:rFonts w:ascii="Times New Roman" w:eastAsia="Calibri" w:hAnsi="Times New Roman" w:cs="Times New Roman"/>
          <w:lang w:val="uk-UA" w:eastAsia="ru-RU"/>
        </w:rPr>
        <w:t>С</w:t>
      </w:r>
      <w:r w:rsidR="001103A2">
        <w:rPr>
          <w:rFonts w:ascii="Times New Roman" w:eastAsia="Calibri" w:hAnsi="Times New Roman" w:cs="Times New Roman"/>
          <w:lang w:val="uk-UA" w:eastAsia="ru-RU"/>
        </w:rPr>
        <w:t>татт</w:t>
      </w:r>
      <w:r>
        <w:rPr>
          <w:rFonts w:ascii="Times New Roman" w:eastAsia="Calibri" w:hAnsi="Times New Roman" w:cs="Times New Roman"/>
          <w:lang w:val="uk-UA" w:eastAsia="ru-RU"/>
        </w:rPr>
        <w:t>ю</w:t>
      </w:r>
      <w:r w:rsidR="001103A2">
        <w:rPr>
          <w:rFonts w:ascii="Times New Roman" w:eastAsia="Calibri" w:hAnsi="Times New Roman" w:cs="Times New Roman"/>
          <w:lang w:val="uk-UA" w:eastAsia="ru-RU"/>
        </w:rPr>
        <w:t xml:space="preserve"> «Ремонт приміщення» Кошторису по Масиву СТ «Ялинка» змінити на «</w:t>
      </w:r>
      <w:r w:rsidR="001103A2">
        <w:rPr>
          <w:rFonts w:ascii="Times New Roman" w:eastAsia="Calibri" w:hAnsi="Times New Roman" w:cs="Times New Roman"/>
          <w:lang w:val="uk-UA" w:eastAsia="ru-RU"/>
        </w:rPr>
        <w:t>Р</w:t>
      </w:r>
      <w:r w:rsidR="001103A2">
        <w:rPr>
          <w:rFonts w:ascii="Times New Roman" w:eastAsia="Calibri" w:hAnsi="Times New Roman" w:cs="Times New Roman"/>
          <w:lang w:val="uk-UA" w:eastAsia="ru-RU"/>
        </w:rPr>
        <w:t xml:space="preserve">емонт приміщення Правління та ведення господарських </w:t>
      </w:r>
      <w:r>
        <w:rPr>
          <w:rFonts w:ascii="Times New Roman" w:eastAsia="Calibri" w:hAnsi="Times New Roman" w:cs="Times New Roman"/>
          <w:lang w:val="uk-UA" w:eastAsia="ru-RU"/>
        </w:rPr>
        <w:t xml:space="preserve">робіт </w:t>
      </w:r>
      <w:r w:rsidR="001103A2">
        <w:rPr>
          <w:rFonts w:ascii="Times New Roman" w:eastAsia="Calibri" w:hAnsi="Times New Roman" w:cs="Times New Roman"/>
          <w:lang w:val="uk-UA" w:eastAsia="ru-RU"/>
        </w:rPr>
        <w:t>на території Масиву»</w:t>
      </w:r>
      <w:r w:rsidR="001103A2" w:rsidRPr="004D47E3">
        <w:rPr>
          <w:rFonts w:ascii="Times New Roman" w:hAnsi="Times New Roman" w:cs="Times New Roman"/>
          <w:lang w:val="uk-UA"/>
        </w:rPr>
        <w:t xml:space="preserve"> </w:t>
      </w:r>
      <w:r w:rsidR="001103A2">
        <w:rPr>
          <w:rFonts w:ascii="Times New Roman" w:eastAsia="Calibri" w:hAnsi="Times New Roman" w:cs="Times New Roman"/>
          <w:lang w:val="uk-UA" w:eastAsia="ru-RU"/>
        </w:rPr>
        <w:t>Кошторису по Масиву СТ «Ялинка».</w:t>
      </w:r>
    </w:p>
    <w:p w14:paraId="6EDD2B8E" w14:textId="77777777" w:rsidR="001103A2" w:rsidRDefault="001103A2" w:rsidP="001103A2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</w:p>
    <w:p w14:paraId="190C1EA4" w14:textId="77777777" w:rsidR="003D6D1F" w:rsidRDefault="003D6D1F" w:rsidP="001E0532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</w:p>
    <w:p w14:paraId="7C20CEFA" w14:textId="77777777" w:rsidR="003D6D1F" w:rsidRDefault="003D6D1F" w:rsidP="001E0532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</w:p>
    <w:p w14:paraId="6A756A49" w14:textId="1D20531A" w:rsidR="001E0532" w:rsidRDefault="00D3508E" w:rsidP="001E0532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>
        <w:rPr>
          <w:rFonts w:ascii="Times New Roman" w:eastAsiaTheme="minorEastAsia" w:hAnsi="Times New Roman" w:cs="Times New Roman"/>
          <w:b/>
          <w:lang w:val="uk-UA" w:eastAsia="ru-RU"/>
        </w:rPr>
        <w:t xml:space="preserve">З четвертого </w:t>
      </w:r>
      <w:r w:rsidR="001E0532" w:rsidRPr="001E0532">
        <w:rPr>
          <w:rFonts w:ascii="Times New Roman" w:eastAsiaTheme="minorEastAsia" w:hAnsi="Times New Roman" w:cs="Times New Roman"/>
          <w:b/>
          <w:lang w:val="uk-UA" w:eastAsia="ru-RU"/>
        </w:rPr>
        <w:t xml:space="preserve"> питання порядку денного:</w:t>
      </w:r>
    </w:p>
    <w:p w14:paraId="357B7126" w14:textId="77777777" w:rsidR="00B650B2" w:rsidRPr="001E0532" w:rsidRDefault="00B650B2" w:rsidP="001E0532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</w:p>
    <w:p w14:paraId="5BB09798" w14:textId="77777777" w:rsidR="001E0532" w:rsidRPr="001E0532" w:rsidRDefault="001E0532" w:rsidP="001E0532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</w:p>
    <w:p w14:paraId="08256B5A" w14:textId="77777777" w:rsidR="00823FC1" w:rsidRDefault="001E0532" w:rsidP="007F607A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lang w:val="uk-UA" w:eastAsia="ru-RU"/>
        </w:rPr>
        <w:t>Голову правління Когут Л.В.</w:t>
      </w:r>
      <w:r w:rsidR="00823FC1">
        <w:rPr>
          <w:rFonts w:ascii="Times New Roman" w:eastAsiaTheme="minorEastAsia" w:hAnsi="Times New Roman" w:cs="Times New Roman"/>
          <w:lang w:val="uk-UA" w:eastAsia="ru-RU"/>
        </w:rPr>
        <w:t xml:space="preserve"> Для </w:t>
      </w:r>
      <w:r w:rsidR="00B83B2E">
        <w:rPr>
          <w:rFonts w:ascii="Times New Roman" w:eastAsiaTheme="minorEastAsia" w:hAnsi="Times New Roman" w:cs="Times New Roman"/>
          <w:lang w:val="uk-UA" w:eastAsia="ru-RU"/>
        </w:rPr>
        <w:t xml:space="preserve">проведення щорічної інвентаризації майна та коштів Масиву </w:t>
      </w:r>
      <w:r w:rsidR="00823FC1">
        <w:rPr>
          <w:rFonts w:ascii="Times New Roman" w:eastAsiaTheme="minorEastAsia" w:hAnsi="Times New Roman" w:cs="Times New Roman"/>
          <w:lang w:val="uk-UA" w:eastAsia="ru-RU"/>
        </w:rPr>
        <w:t>пропонується розглянути питання обрання члена інвентаризаційної комісії зі складу членів Правління та затвердження комісії у складі голови Правління Когут Л.В., головного інженера Мозгового М.П. та запропонованого і обраного члена Правління.</w:t>
      </w:r>
    </w:p>
    <w:p w14:paraId="7197795B" w14:textId="0B797E90" w:rsidR="00823FC1" w:rsidRDefault="00823FC1" w:rsidP="00823FC1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Надійшла пропозиція обрати інвентаризаційну комісію у складі голови Правління </w:t>
      </w:r>
      <w:r>
        <w:rPr>
          <w:rFonts w:ascii="Times New Roman" w:eastAsiaTheme="minorEastAsia" w:hAnsi="Times New Roman" w:cs="Times New Roman"/>
          <w:lang w:val="uk-UA" w:eastAsia="ru-RU"/>
        </w:rPr>
        <w:t>Когут Л.В., головного інженера Мозгового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М.П. та </w:t>
      </w:r>
      <w:r w:rsidR="00564F0C">
        <w:rPr>
          <w:rFonts w:ascii="Times New Roman" w:eastAsiaTheme="minorEastAsia" w:hAnsi="Times New Roman" w:cs="Times New Roman"/>
          <w:lang w:val="uk-UA" w:eastAsia="ru-RU"/>
        </w:rPr>
        <w:t>члена Правління Клєцова С.П.</w:t>
      </w:r>
    </w:p>
    <w:p w14:paraId="0B3F893E" w14:textId="77777777" w:rsidR="008B33DE" w:rsidRPr="002B7CA5" w:rsidRDefault="008B33DE" w:rsidP="008B33DE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14:paraId="1F80C925" w14:textId="5F8FA327" w:rsidR="008B33DE" w:rsidRPr="002B7CA5" w:rsidRDefault="008B33DE" w:rsidP="008B33D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«ЗА» - </w:t>
      </w:r>
      <w:r w:rsidR="00BA5B54">
        <w:rPr>
          <w:rFonts w:ascii="Times New Roman" w:eastAsiaTheme="minorEastAsia" w:hAnsi="Times New Roman" w:cs="Times New Roman"/>
          <w:lang w:val="uk-UA" w:eastAsia="ru-RU"/>
        </w:rPr>
        <w:t>1</w:t>
      </w:r>
      <w:r w:rsidR="00823FC1">
        <w:rPr>
          <w:rFonts w:ascii="Times New Roman" w:eastAsiaTheme="minorEastAsia" w:hAnsi="Times New Roman" w:cs="Times New Roman"/>
          <w:lang w:val="uk-UA" w:eastAsia="ru-RU"/>
        </w:rPr>
        <w:t>2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2AB15E12" w14:textId="77777777" w:rsidR="008B33DE" w:rsidRPr="002B7CA5" w:rsidRDefault="008B33DE" w:rsidP="008B33D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«ПРОТИ» - 0 члена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Правління, які беруть участь у засіданні.</w:t>
      </w:r>
    </w:p>
    <w:p w14:paraId="717292E8" w14:textId="77777777" w:rsidR="008B33DE" w:rsidRDefault="008B33DE" w:rsidP="008B33DE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 </w:t>
      </w:r>
      <w:r w:rsidR="00BA5B54">
        <w:rPr>
          <w:rFonts w:ascii="Times New Roman" w:eastAsiaTheme="minorEastAsia" w:hAnsi="Times New Roman" w:cs="Times New Roman"/>
          <w:lang w:val="uk-UA" w:eastAsia="ru-RU"/>
        </w:rPr>
        <w:t>0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що бере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засіданні.</w:t>
      </w:r>
    </w:p>
    <w:p w14:paraId="537ABB3A" w14:textId="2AE67691" w:rsidR="008B33DE" w:rsidRPr="002B7CA5" w:rsidRDefault="008B33DE" w:rsidP="008B33DE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="00823FC1">
        <w:rPr>
          <w:rFonts w:ascii="Times New Roman" w:eastAsiaTheme="minorEastAsia" w:hAnsi="Times New Roman" w:cs="Times New Roman"/>
          <w:lang w:val="uk-UA" w:eastAsia="ru-RU"/>
        </w:rPr>
        <w:t>2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266D7E1B" w14:textId="77777777" w:rsidR="008B33DE" w:rsidRDefault="008B33DE" w:rsidP="008B33DE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</w:p>
    <w:p w14:paraId="5004583E" w14:textId="77777777" w:rsidR="00564F0C" w:rsidRDefault="008B33DE" w:rsidP="00564F0C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581EB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  <w:r w:rsidR="00564F0C" w:rsidRPr="00564F0C">
        <w:rPr>
          <w:rFonts w:ascii="Times New Roman" w:eastAsiaTheme="minorEastAsia" w:hAnsi="Times New Roman" w:cs="Times New Roman"/>
          <w:lang w:val="uk-UA" w:eastAsia="ru-RU"/>
        </w:rPr>
        <w:t xml:space="preserve"> </w:t>
      </w:r>
    </w:p>
    <w:p w14:paraId="175D234A" w14:textId="06D5A3E6" w:rsidR="00564F0C" w:rsidRDefault="00564F0C" w:rsidP="00564F0C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lastRenderedPageBreak/>
        <w:t>О</w:t>
      </w:r>
      <w:r>
        <w:rPr>
          <w:rFonts w:ascii="Times New Roman" w:eastAsiaTheme="minorEastAsia" w:hAnsi="Times New Roman" w:cs="Times New Roman"/>
          <w:lang w:val="uk-UA" w:eastAsia="ru-RU"/>
        </w:rPr>
        <w:t>брати інвентаризаційну комісію у складі голови Правління Когут Л.В., головного інженера Мозгового М.П. та члена Правління Клєцова С.П.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Інвентаризацію провести до 15.02.2023 року.</w:t>
      </w:r>
    </w:p>
    <w:p w14:paraId="518BAA13" w14:textId="77777777" w:rsidR="008B33DE" w:rsidRDefault="008B33DE" w:rsidP="008B33D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14:paraId="760873B0" w14:textId="77777777" w:rsidR="00FD0897" w:rsidRDefault="00FD0897" w:rsidP="00DF7B8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u w:val="single"/>
          <w:lang w:val="uk-UA"/>
        </w:rPr>
      </w:pPr>
    </w:p>
    <w:p w14:paraId="0890B197" w14:textId="77777777" w:rsidR="00F34E07" w:rsidRDefault="00F34E07" w:rsidP="00FD089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uk-UA"/>
        </w:rPr>
      </w:pPr>
    </w:p>
    <w:p w14:paraId="1104C32C" w14:textId="77777777" w:rsidR="00846DBE" w:rsidRDefault="00846DBE" w:rsidP="00846DB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>
        <w:rPr>
          <w:rFonts w:ascii="Times New Roman" w:eastAsiaTheme="minorEastAsia" w:hAnsi="Times New Roman" w:cs="Times New Roman"/>
          <w:b/>
          <w:lang w:val="uk-UA" w:eastAsia="ru-RU"/>
        </w:rPr>
        <w:t xml:space="preserve">З п'ятого </w:t>
      </w:r>
      <w:r w:rsidRPr="001E0532">
        <w:rPr>
          <w:rFonts w:ascii="Times New Roman" w:eastAsiaTheme="minorEastAsia" w:hAnsi="Times New Roman" w:cs="Times New Roman"/>
          <w:b/>
          <w:lang w:val="uk-UA" w:eastAsia="ru-RU"/>
        </w:rPr>
        <w:t xml:space="preserve"> питання порядку денного:</w:t>
      </w:r>
    </w:p>
    <w:p w14:paraId="7EC02980" w14:textId="77777777" w:rsidR="00846DBE" w:rsidRDefault="00846DBE" w:rsidP="00846DB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</w:p>
    <w:p w14:paraId="36059B3F" w14:textId="591707B8" w:rsidR="00E70183" w:rsidRDefault="00846DBE" w:rsidP="00564F0C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lang w:val="uk-UA" w:eastAsia="ru-RU"/>
        </w:rPr>
        <w:t>Голову правління Когут Л.В.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, яка проінформувала про </w:t>
      </w:r>
      <w:r w:rsidR="0042164E">
        <w:rPr>
          <w:rFonts w:ascii="Times New Roman" w:eastAsiaTheme="minorEastAsia" w:hAnsi="Times New Roman" w:cs="Times New Roman"/>
          <w:lang w:val="uk-UA" w:eastAsia="ru-RU"/>
        </w:rPr>
        <w:t xml:space="preserve"> критичну ситуацію, яка склалася на Масиві в результаті </w:t>
      </w:r>
      <w:r w:rsidR="00564F0C">
        <w:rPr>
          <w:rFonts w:ascii="Times New Roman" w:eastAsiaTheme="minorEastAsia" w:hAnsi="Times New Roman" w:cs="Times New Roman"/>
          <w:lang w:val="uk-UA" w:eastAsia="ru-RU"/>
        </w:rPr>
        <w:t>не сплати членських внесків членами Масиву. Пропонується членам Правління доопрацювати питання своєчасної сплати членських внесків членами їх садівничих товариств і</w:t>
      </w:r>
      <w:bookmarkStart w:id="0" w:name="_GoBack"/>
      <w:bookmarkEnd w:id="0"/>
      <w:r w:rsidR="00564F0C">
        <w:rPr>
          <w:rFonts w:ascii="Times New Roman" w:eastAsiaTheme="minorEastAsia" w:hAnsi="Times New Roman" w:cs="Times New Roman"/>
          <w:lang w:val="uk-UA" w:eastAsia="ru-RU"/>
        </w:rPr>
        <w:t xml:space="preserve"> в термін до 01.02.2023 року надати голові Правління результати проведеної роботи щодо погашення заборгованості з членських внесків.</w:t>
      </w:r>
    </w:p>
    <w:p w14:paraId="10218AF8" w14:textId="77777777" w:rsidR="00FE50B4" w:rsidRDefault="00FE50B4" w:rsidP="0042164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 w:eastAsia="ru-RU"/>
        </w:rPr>
        <w:t>Надійшла пропозиція  погодитися з даною пропозицією.</w:t>
      </w:r>
    </w:p>
    <w:p w14:paraId="71DCFFB7" w14:textId="77777777" w:rsidR="00E70183" w:rsidRDefault="00E70183" w:rsidP="00A14CB4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</w:p>
    <w:p w14:paraId="464B1574" w14:textId="77777777" w:rsidR="00316449" w:rsidRPr="00A543B9" w:rsidRDefault="00316449" w:rsidP="00316449">
      <w:pPr>
        <w:spacing w:after="0" w:line="240" w:lineRule="auto"/>
        <w:ind w:left="420"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14:paraId="4982D44A" w14:textId="1189DDDA" w:rsidR="002B7CA5" w:rsidRPr="002B7CA5" w:rsidRDefault="002B7CA5" w:rsidP="00A14CB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lang w:val="uk-UA" w:eastAsia="ru-RU"/>
        </w:rPr>
      </w:pPr>
      <w:r w:rsidRPr="002B7CA5">
        <w:rPr>
          <w:rFonts w:ascii="Times New Roman" w:eastAsia="Calibri" w:hAnsi="Times New Roman" w:cs="Times New Roman"/>
          <w:lang w:val="uk-UA" w:eastAsia="ru-RU"/>
        </w:rPr>
        <w:t xml:space="preserve">Питання порядку денного вичерпані, засідання Правління МСТ «Ялинка» від </w:t>
      </w:r>
      <w:r w:rsidR="006530B9">
        <w:rPr>
          <w:rFonts w:ascii="Times New Roman" w:eastAsia="Calibri" w:hAnsi="Times New Roman" w:cs="Times New Roman"/>
          <w:lang w:val="uk-UA" w:eastAsia="ru-RU"/>
        </w:rPr>
        <w:t>1</w:t>
      </w:r>
      <w:r w:rsidR="00564F0C">
        <w:rPr>
          <w:rFonts w:ascii="Times New Roman" w:eastAsia="Calibri" w:hAnsi="Times New Roman" w:cs="Times New Roman"/>
          <w:lang w:val="uk-UA" w:eastAsia="ru-RU"/>
        </w:rPr>
        <w:t>7</w:t>
      </w:r>
      <w:r w:rsidRPr="002B7CA5">
        <w:rPr>
          <w:rFonts w:ascii="Times New Roman" w:eastAsia="Calibri" w:hAnsi="Times New Roman" w:cs="Times New Roman"/>
          <w:lang w:val="uk-UA" w:eastAsia="ru-RU"/>
        </w:rPr>
        <w:t>.</w:t>
      </w:r>
      <w:r w:rsidR="006530B9">
        <w:rPr>
          <w:rFonts w:ascii="Times New Roman" w:eastAsia="Calibri" w:hAnsi="Times New Roman" w:cs="Times New Roman"/>
          <w:lang w:val="uk-UA" w:eastAsia="ru-RU"/>
        </w:rPr>
        <w:t>1</w:t>
      </w:r>
      <w:r w:rsidR="003A003C">
        <w:rPr>
          <w:rFonts w:ascii="Times New Roman" w:eastAsia="Calibri" w:hAnsi="Times New Roman" w:cs="Times New Roman"/>
          <w:lang w:val="uk-UA" w:eastAsia="ru-RU"/>
        </w:rPr>
        <w:t>2</w:t>
      </w:r>
      <w:r w:rsidRPr="002B7CA5">
        <w:rPr>
          <w:rFonts w:ascii="Times New Roman" w:eastAsia="Calibri" w:hAnsi="Times New Roman" w:cs="Times New Roman"/>
          <w:lang w:val="uk-UA" w:eastAsia="ru-RU"/>
        </w:rPr>
        <w:t>.202</w:t>
      </w:r>
      <w:r w:rsidR="00564F0C">
        <w:rPr>
          <w:rFonts w:ascii="Times New Roman" w:eastAsia="Calibri" w:hAnsi="Times New Roman" w:cs="Times New Roman"/>
          <w:lang w:val="uk-UA" w:eastAsia="ru-RU"/>
        </w:rPr>
        <w:t>2</w:t>
      </w:r>
      <w:r w:rsidRPr="002B7CA5">
        <w:rPr>
          <w:rFonts w:ascii="Times New Roman" w:eastAsia="Calibri" w:hAnsi="Times New Roman" w:cs="Times New Roman"/>
          <w:lang w:val="uk-UA" w:eastAsia="ru-RU"/>
        </w:rPr>
        <w:t xml:space="preserve"> року вважається закритим.</w:t>
      </w:r>
    </w:p>
    <w:p w14:paraId="3B16E9DC" w14:textId="77777777"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14:paraId="791661A1" w14:textId="77777777" w:rsidR="002B7CA5" w:rsidRPr="002B7CA5" w:rsidRDefault="002B7CA5" w:rsidP="002B7CA5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lang w:val="uk-UA" w:eastAsia="ru-RU"/>
        </w:rPr>
      </w:pPr>
    </w:p>
    <w:p w14:paraId="6AAC4CFB" w14:textId="77777777" w:rsidR="002B7CA5" w:rsidRPr="002B7CA5" w:rsidRDefault="002B7CA5" w:rsidP="002B7CA5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lang w:val="uk-UA" w:eastAsia="ru-RU"/>
        </w:rPr>
      </w:pPr>
    </w:p>
    <w:p w14:paraId="6F121DCF" w14:textId="77777777"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14:paraId="250E8C3B" w14:textId="77777777" w:rsidR="002B7CA5" w:rsidRP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Голова Правління </w:t>
      </w:r>
    </w:p>
    <w:p w14:paraId="3A267AFE" w14:textId="77777777" w:rsidR="002B7CA5" w:rsidRPr="00D276BF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МСТ «Ялинка»              ________________   </w:t>
      </w:r>
      <w:r w:rsidRPr="00D276BF">
        <w:rPr>
          <w:rFonts w:ascii="Times New Roman" w:eastAsiaTheme="minorEastAsia" w:hAnsi="Times New Roman" w:cs="Times New Roman"/>
          <w:lang w:val="uk-UA" w:eastAsia="ru-RU"/>
        </w:rPr>
        <w:t>Л</w:t>
      </w:r>
      <w:r w:rsidR="00A14CB4">
        <w:rPr>
          <w:rFonts w:ascii="Times New Roman" w:eastAsiaTheme="minorEastAsia" w:hAnsi="Times New Roman" w:cs="Times New Roman"/>
          <w:lang w:val="uk-UA" w:eastAsia="ru-RU"/>
        </w:rPr>
        <w:t>юбов</w:t>
      </w:r>
      <w:r w:rsidRPr="00D276BF">
        <w:rPr>
          <w:rFonts w:ascii="Times New Roman" w:eastAsiaTheme="minorEastAsia" w:hAnsi="Times New Roman" w:cs="Times New Roman"/>
          <w:lang w:val="uk-UA" w:eastAsia="ru-RU"/>
        </w:rPr>
        <w:t xml:space="preserve"> К</w:t>
      </w:r>
      <w:r w:rsidR="00A14CB4">
        <w:rPr>
          <w:rFonts w:ascii="Times New Roman" w:eastAsiaTheme="minorEastAsia" w:hAnsi="Times New Roman" w:cs="Times New Roman"/>
          <w:lang w:val="uk-UA" w:eastAsia="ru-RU"/>
        </w:rPr>
        <w:t>ОГУТ</w:t>
      </w:r>
      <w:r w:rsidRPr="00D276BF">
        <w:rPr>
          <w:rFonts w:ascii="Times New Roman" w:eastAsiaTheme="minorEastAsia" w:hAnsi="Times New Roman" w:cs="Times New Roman"/>
          <w:lang w:val="uk-UA" w:eastAsia="ru-RU"/>
        </w:rPr>
        <w:t xml:space="preserve"> </w:t>
      </w:r>
    </w:p>
    <w:p w14:paraId="714927A8" w14:textId="77777777" w:rsidR="002B7CA5" w:rsidRP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14:paraId="1E833984" w14:textId="77777777" w:rsidR="002B7CA5" w:rsidRP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Секретар </w:t>
      </w:r>
    </w:p>
    <w:p w14:paraId="2B423C92" w14:textId="77777777" w:rsidR="002B7CA5" w:rsidRPr="002B7CA5" w:rsidRDefault="002B7CA5" w:rsidP="002B7CA5">
      <w:pPr>
        <w:spacing w:after="0" w:line="240" w:lineRule="auto"/>
        <w:ind w:firstLine="709"/>
        <w:jc w:val="both"/>
        <w:rPr>
          <w:rFonts w:eastAsiaTheme="minorEastAsia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МСТ «Ялинка»           __________________ </w:t>
      </w:r>
      <w:r w:rsidR="003A003C">
        <w:rPr>
          <w:rFonts w:ascii="Times New Roman" w:eastAsiaTheme="minorEastAsia" w:hAnsi="Times New Roman" w:cs="Times New Roman"/>
          <w:lang w:val="uk-UA" w:eastAsia="ru-RU"/>
        </w:rPr>
        <w:t>Лілія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3A003C">
        <w:rPr>
          <w:rFonts w:ascii="Times New Roman" w:eastAsiaTheme="minorEastAsia" w:hAnsi="Times New Roman" w:cs="Times New Roman"/>
          <w:lang w:val="uk-UA" w:eastAsia="ru-RU"/>
        </w:rPr>
        <w:t>ПУГАЧ</w:t>
      </w:r>
    </w:p>
    <w:p w14:paraId="271A68AF" w14:textId="77777777" w:rsidR="001A42B2" w:rsidRPr="002B7CA5" w:rsidRDefault="001A42B2">
      <w:pPr>
        <w:rPr>
          <w:lang w:val="uk-UA"/>
        </w:rPr>
      </w:pPr>
    </w:p>
    <w:sectPr w:rsidR="001A42B2" w:rsidRPr="002B7CA5" w:rsidSect="008110F8">
      <w:headerReference w:type="default" r:id="rId8"/>
      <w:pgSz w:w="11906" w:h="16838"/>
      <w:pgMar w:top="851" w:right="850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3B607" w14:textId="77777777" w:rsidR="005D2743" w:rsidRDefault="005D2743" w:rsidP="00610A2C">
      <w:pPr>
        <w:spacing w:after="0" w:line="240" w:lineRule="auto"/>
      </w:pPr>
      <w:r>
        <w:separator/>
      </w:r>
    </w:p>
  </w:endnote>
  <w:endnote w:type="continuationSeparator" w:id="0">
    <w:p w14:paraId="6D512A35" w14:textId="77777777" w:rsidR="005D2743" w:rsidRDefault="005D2743" w:rsidP="00610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2D459" w14:textId="77777777" w:rsidR="005D2743" w:rsidRDefault="005D2743" w:rsidP="00610A2C">
      <w:pPr>
        <w:spacing w:after="0" w:line="240" w:lineRule="auto"/>
      </w:pPr>
      <w:r>
        <w:separator/>
      </w:r>
    </w:p>
  </w:footnote>
  <w:footnote w:type="continuationSeparator" w:id="0">
    <w:p w14:paraId="46F610D2" w14:textId="77777777" w:rsidR="005D2743" w:rsidRDefault="005D2743" w:rsidP="00610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5737191"/>
      <w:docPartObj>
        <w:docPartGallery w:val="Page Numbers (Top of Page)"/>
        <w:docPartUnique/>
      </w:docPartObj>
    </w:sdtPr>
    <w:sdtEndPr/>
    <w:sdtContent>
      <w:p w14:paraId="208FE4F3" w14:textId="22B7772F" w:rsidR="00F16AF2" w:rsidRDefault="00B205AC">
        <w:pPr>
          <w:pStyle w:val="a5"/>
          <w:jc w:val="right"/>
        </w:pPr>
        <w:r>
          <w:fldChar w:fldCharType="begin"/>
        </w:r>
        <w:r w:rsidR="00F16AF2">
          <w:instrText>PAGE   \* MERGEFORMAT</w:instrText>
        </w:r>
        <w:r>
          <w:fldChar w:fldCharType="separate"/>
        </w:r>
        <w:r w:rsidR="00564F0C" w:rsidRPr="00564F0C">
          <w:rPr>
            <w:noProof/>
            <w:lang w:val="uk-UA"/>
          </w:rPr>
          <w:t>4</w:t>
        </w:r>
        <w:r>
          <w:rPr>
            <w:noProof/>
            <w:lang w:val="uk-UA"/>
          </w:rPr>
          <w:fldChar w:fldCharType="end"/>
        </w:r>
      </w:p>
    </w:sdtContent>
  </w:sdt>
  <w:p w14:paraId="4B4F12A5" w14:textId="77777777" w:rsidR="00F16AF2" w:rsidRDefault="00F16AF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20AF9"/>
    <w:multiLevelType w:val="hybridMultilevel"/>
    <w:tmpl w:val="F7CCF048"/>
    <w:lvl w:ilvl="0" w:tplc="92D434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800920"/>
    <w:multiLevelType w:val="hybridMultilevel"/>
    <w:tmpl w:val="EB6ADB52"/>
    <w:lvl w:ilvl="0" w:tplc="74CE6E0C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EastAsia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646" w:hanging="360"/>
      </w:pPr>
    </w:lvl>
    <w:lvl w:ilvl="2" w:tplc="0419001B">
      <w:start w:val="1"/>
      <w:numFmt w:val="lowerRoman"/>
      <w:lvlText w:val="%3."/>
      <w:lvlJc w:val="right"/>
      <w:pPr>
        <w:ind w:left="2366" w:hanging="180"/>
      </w:pPr>
    </w:lvl>
    <w:lvl w:ilvl="3" w:tplc="0419000F">
      <w:start w:val="1"/>
      <w:numFmt w:val="decimal"/>
      <w:lvlText w:val="%4."/>
      <w:lvlJc w:val="left"/>
      <w:pPr>
        <w:ind w:left="3086" w:hanging="360"/>
      </w:pPr>
    </w:lvl>
    <w:lvl w:ilvl="4" w:tplc="04190019">
      <w:start w:val="1"/>
      <w:numFmt w:val="lowerLetter"/>
      <w:lvlText w:val="%5."/>
      <w:lvlJc w:val="left"/>
      <w:pPr>
        <w:ind w:left="3806" w:hanging="360"/>
      </w:pPr>
    </w:lvl>
    <w:lvl w:ilvl="5" w:tplc="0419001B">
      <w:start w:val="1"/>
      <w:numFmt w:val="lowerRoman"/>
      <w:lvlText w:val="%6."/>
      <w:lvlJc w:val="right"/>
      <w:pPr>
        <w:ind w:left="4526" w:hanging="180"/>
      </w:pPr>
    </w:lvl>
    <w:lvl w:ilvl="6" w:tplc="0419000F">
      <w:start w:val="1"/>
      <w:numFmt w:val="decimal"/>
      <w:lvlText w:val="%7."/>
      <w:lvlJc w:val="left"/>
      <w:pPr>
        <w:ind w:left="5246" w:hanging="360"/>
      </w:pPr>
    </w:lvl>
    <w:lvl w:ilvl="7" w:tplc="04190019">
      <w:start w:val="1"/>
      <w:numFmt w:val="lowerLetter"/>
      <w:lvlText w:val="%8."/>
      <w:lvlJc w:val="left"/>
      <w:pPr>
        <w:ind w:left="5966" w:hanging="360"/>
      </w:pPr>
    </w:lvl>
    <w:lvl w:ilvl="8" w:tplc="0419001B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11C4467F"/>
    <w:multiLevelType w:val="hybridMultilevel"/>
    <w:tmpl w:val="D5D4CE28"/>
    <w:lvl w:ilvl="0" w:tplc="2EFE1CEA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13EC7581"/>
    <w:multiLevelType w:val="hybridMultilevel"/>
    <w:tmpl w:val="E9866DB0"/>
    <w:lvl w:ilvl="0" w:tplc="7F962B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981BCE"/>
    <w:multiLevelType w:val="hybridMultilevel"/>
    <w:tmpl w:val="BC50CF74"/>
    <w:lvl w:ilvl="0" w:tplc="D8D4E0A6">
      <w:start w:val="1"/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1BC747AF"/>
    <w:multiLevelType w:val="hybridMultilevel"/>
    <w:tmpl w:val="F23A2BF0"/>
    <w:lvl w:ilvl="0" w:tplc="7D883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2AE2F92"/>
    <w:multiLevelType w:val="hybridMultilevel"/>
    <w:tmpl w:val="85DCEA9E"/>
    <w:lvl w:ilvl="0" w:tplc="AD7CEC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F246F9"/>
    <w:multiLevelType w:val="hybridMultilevel"/>
    <w:tmpl w:val="D062E022"/>
    <w:lvl w:ilvl="0" w:tplc="A40CE5AE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BF80FB6"/>
    <w:multiLevelType w:val="hybridMultilevel"/>
    <w:tmpl w:val="47AC15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74DE0"/>
    <w:multiLevelType w:val="hybridMultilevel"/>
    <w:tmpl w:val="BA587526"/>
    <w:lvl w:ilvl="0" w:tplc="D8D4E0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74F2A"/>
    <w:multiLevelType w:val="hybridMultilevel"/>
    <w:tmpl w:val="6BF4E2C2"/>
    <w:lvl w:ilvl="0" w:tplc="AC80281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5F67BB3"/>
    <w:multiLevelType w:val="hybridMultilevel"/>
    <w:tmpl w:val="703045F6"/>
    <w:lvl w:ilvl="0" w:tplc="7E5E4BB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B1D33D0"/>
    <w:multiLevelType w:val="hybridMultilevel"/>
    <w:tmpl w:val="93FA63C0"/>
    <w:lvl w:ilvl="0" w:tplc="E0408B2C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197453"/>
    <w:multiLevelType w:val="hybridMultilevel"/>
    <w:tmpl w:val="F0A46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657FD"/>
    <w:multiLevelType w:val="hybridMultilevel"/>
    <w:tmpl w:val="F77CF6E6"/>
    <w:lvl w:ilvl="0" w:tplc="3D7AD0A2">
      <w:start w:val="1"/>
      <w:numFmt w:val="decimal"/>
      <w:lvlText w:val="%1."/>
      <w:lvlJc w:val="left"/>
      <w:pPr>
        <w:ind w:left="10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64F31190"/>
    <w:multiLevelType w:val="hybridMultilevel"/>
    <w:tmpl w:val="F27625C8"/>
    <w:lvl w:ilvl="0" w:tplc="ADCAAA62">
      <w:numFmt w:val="bullet"/>
      <w:lvlText w:val="-"/>
      <w:lvlJc w:val="left"/>
      <w:pPr>
        <w:ind w:left="224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07" w:hanging="360"/>
      </w:pPr>
      <w:rPr>
        <w:rFonts w:ascii="Wingdings" w:hAnsi="Wingdings" w:hint="default"/>
      </w:rPr>
    </w:lvl>
  </w:abstractNum>
  <w:abstractNum w:abstractNumId="16" w15:restartNumberingAfterBreak="0">
    <w:nsid w:val="68926632"/>
    <w:multiLevelType w:val="hybridMultilevel"/>
    <w:tmpl w:val="EB6ADB52"/>
    <w:lvl w:ilvl="0" w:tplc="74CE6E0C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EastAsia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646" w:hanging="360"/>
      </w:pPr>
    </w:lvl>
    <w:lvl w:ilvl="2" w:tplc="0419001B">
      <w:start w:val="1"/>
      <w:numFmt w:val="lowerRoman"/>
      <w:lvlText w:val="%3."/>
      <w:lvlJc w:val="right"/>
      <w:pPr>
        <w:ind w:left="2366" w:hanging="180"/>
      </w:pPr>
    </w:lvl>
    <w:lvl w:ilvl="3" w:tplc="0419000F">
      <w:start w:val="1"/>
      <w:numFmt w:val="decimal"/>
      <w:lvlText w:val="%4."/>
      <w:lvlJc w:val="left"/>
      <w:pPr>
        <w:ind w:left="3086" w:hanging="360"/>
      </w:pPr>
    </w:lvl>
    <w:lvl w:ilvl="4" w:tplc="04190019">
      <w:start w:val="1"/>
      <w:numFmt w:val="lowerLetter"/>
      <w:lvlText w:val="%5."/>
      <w:lvlJc w:val="left"/>
      <w:pPr>
        <w:ind w:left="3806" w:hanging="360"/>
      </w:pPr>
    </w:lvl>
    <w:lvl w:ilvl="5" w:tplc="0419001B">
      <w:start w:val="1"/>
      <w:numFmt w:val="lowerRoman"/>
      <w:lvlText w:val="%6."/>
      <w:lvlJc w:val="right"/>
      <w:pPr>
        <w:ind w:left="4526" w:hanging="180"/>
      </w:pPr>
    </w:lvl>
    <w:lvl w:ilvl="6" w:tplc="0419000F">
      <w:start w:val="1"/>
      <w:numFmt w:val="decimal"/>
      <w:lvlText w:val="%7."/>
      <w:lvlJc w:val="left"/>
      <w:pPr>
        <w:ind w:left="5246" w:hanging="360"/>
      </w:pPr>
    </w:lvl>
    <w:lvl w:ilvl="7" w:tplc="04190019">
      <w:start w:val="1"/>
      <w:numFmt w:val="lowerLetter"/>
      <w:lvlText w:val="%8."/>
      <w:lvlJc w:val="left"/>
      <w:pPr>
        <w:ind w:left="5966" w:hanging="360"/>
      </w:pPr>
    </w:lvl>
    <w:lvl w:ilvl="8" w:tplc="0419001B">
      <w:start w:val="1"/>
      <w:numFmt w:val="lowerRoman"/>
      <w:lvlText w:val="%9."/>
      <w:lvlJc w:val="right"/>
      <w:pPr>
        <w:ind w:left="6686" w:hanging="180"/>
      </w:pPr>
    </w:lvl>
  </w:abstractNum>
  <w:abstractNum w:abstractNumId="17" w15:restartNumberingAfterBreak="0">
    <w:nsid w:val="69454C9F"/>
    <w:multiLevelType w:val="hybridMultilevel"/>
    <w:tmpl w:val="F0A46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850AB9"/>
    <w:multiLevelType w:val="hybridMultilevel"/>
    <w:tmpl w:val="CD98BA2C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F05B9"/>
    <w:multiLevelType w:val="hybridMultilevel"/>
    <w:tmpl w:val="555ACC40"/>
    <w:lvl w:ilvl="0" w:tplc="33049CA2">
      <w:start w:val="1"/>
      <w:numFmt w:val="decimal"/>
      <w:lvlText w:val="%1.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2C656BE"/>
    <w:multiLevelType w:val="hybridMultilevel"/>
    <w:tmpl w:val="975881BA"/>
    <w:lvl w:ilvl="0" w:tplc="DBDC284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F3205"/>
    <w:multiLevelType w:val="hybridMultilevel"/>
    <w:tmpl w:val="3104C612"/>
    <w:lvl w:ilvl="0" w:tplc="2358289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0"/>
  </w:num>
  <w:num w:numId="7">
    <w:abstractNumId w:val="9"/>
  </w:num>
  <w:num w:numId="8">
    <w:abstractNumId w:val="2"/>
  </w:num>
  <w:num w:numId="9">
    <w:abstractNumId w:val="4"/>
  </w:num>
  <w:num w:numId="10">
    <w:abstractNumId w:val="0"/>
  </w:num>
  <w:num w:numId="11">
    <w:abstractNumId w:val="15"/>
  </w:num>
  <w:num w:numId="12">
    <w:abstractNumId w:val="14"/>
  </w:num>
  <w:num w:numId="13">
    <w:abstractNumId w:val="6"/>
  </w:num>
  <w:num w:numId="14">
    <w:abstractNumId w:val="18"/>
  </w:num>
  <w:num w:numId="15">
    <w:abstractNumId w:val="5"/>
  </w:num>
  <w:num w:numId="16">
    <w:abstractNumId w:val="10"/>
  </w:num>
  <w:num w:numId="17">
    <w:abstractNumId w:val="11"/>
  </w:num>
  <w:num w:numId="18">
    <w:abstractNumId w:val="21"/>
  </w:num>
  <w:num w:numId="19">
    <w:abstractNumId w:val="17"/>
  </w:num>
  <w:num w:numId="20">
    <w:abstractNumId w:val="13"/>
  </w:num>
  <w:num w:numId="21">
    <w:abstractNumId w:val="8"/>
  </w:num>
  <w:num w:numId="22">
    <w:abstractNumId w:val="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A5"/>
    <w:rsid w:val="0000021E"/>
    <w:rsid w:val="00002AA2"/>
    <w:rsid w:val="000062F3"/>
    <w:rsid w:val="000106A0"/>
    <w:rsid w:val="00023A5F"/>
    <w:rsid w:val="000352A0"/>
    <w:rsid w:val="000429FA"/>
    <w:rsid w:val="00065CDD"/>
    <w:rsid w:val="0008226A"/>
    <w:rsid w:val="00084BDB"/>
    <w:rsid w:val="00086A22"/>
    <w:rsid w:val="000961F2"/>
    <w:rsid w:val="00097618"/>
    <w:rsid w:val="000B0B3E"/>
    <w:rsid w:val="000B38CF"/>
    <w:rsid w:val="000D3FD1"/>
    <w:rsid w:val="000F78A4"/>
    <w:rsid w:val="000F7C22"/>
    <w:rsid w:val="001103A2"/>
    <w:rsid w:val="00117C18"/>
    <w:rsid w:val="00117CBD"/>
    <w:rsid w:val="001212C3"/>
    <w:rsid w:val="001439CC"/>
    <w:rsid w:val="00143A6F"/>
    <w:rsid w:val="00145EBB"/>
    <w:rsid w:val="00145F12"/>
    <w:rsid w:val="00146BEC"/>
    <w:rsid w:val="001633B6"/>
    <w:rsid w:val="00164911"/>
    <w:rsid w:val="0017328E"/>
    <w:rsid w:val="00183D4F"/>
    <w:rsid w:val="001A33DA"/>
    <w:rsid w:val="001A42B2"/>
    <w:rsid w:val="001A5FC9"/>
    <w:rsid w:val="001C02F3"/>
    <w:rsid w:val="001C0B13"/>
    <w:rsid w:val="001C74CB"/>
    <w:rsid w:val="001D557B"/>
    <w:rsid w:val="001E0532"/>
    <w:rsid w:val="002033F7"/>
    <w:rsid w:val="0020540F"/>
    <w:rsid w:val="00205E61"/>
    <w:rsid w:val="002164C8"/>
    <w:rsid w:val="00241717"/>
    <w:rsid w:val="00257C1F"/>
    <w:rsid w:val="00257DF5"/>
    <w:rsid w:val="00272514"/>
    <w:rsid w:val="00287001"/>
    <w:rsid w:val="0029493D"/>
    <w:rsid w:val="002959D4"/>
    <w:rsid w:val="002A26B3"/>
    <w:rsid w:val="002A7933"/>
    <w:rsid w:val="002B23C0"/>
    <w:rsid w:val="002B26E6"/>
    <w:rsid w:val="002B7CA5"/>
    <w:rsid w:val="002C600A"/>
    <w:rsid w:val="002D04BD"/>
    <w:rsid w:val="002E19EC"/>
    <w:rsid w:val="002E31E0"/>
    <w:rsid w:val="002E5ADD"/>
    <w:rsid w:val="002E6A50"/>
    <w:rsid w:val="002F0D89"/>
    <w:rsid w:val="00300E36"/>
    <w:rsid w:val="00301E84"/>
    <w:rsid w:val="00313640"/>
    <w:rsid w:val="00316449"/>
    <w:rsid w:val="00322C4B"/>
    <w:rsid w:val="003339A9"/>
    <w:rsid w:val="00335D89"/>
    <w:rsid w:val="00344B65"/>
    <w:rsid w:val="00352736"/>
    <w:rsid w:val="00356478"/>
    <w:rsid w:val="0035705C"/>
    <w:rsid w:val="00357DB1"/>
    <w:rsid w:val="00360540"/>
    <w:rsid w:val="003633BB"/>
    <w:rsid w:val="00373B99"/>
    <w:rsid w:val="00383E0E"/>
    <w:rsid w:val="003A003C"/>
    <w:rsid w:val="003A1BD6"/>
    <w:rsid w:val="003B44D5"/>
    <w:rsid w:val="003B7CA8"/>
    <w:rsid w:val="003C54B2"/>
    <w:rsid w:val="003D6D1F"/>
    <w:rsid w:val="003E13C0"/>
    <w:rsid w:val="0040196A"/>
    <w:rsid w:val="004116F2"/>
    <w:rsid w:val="00411801"/>
    <w:rsid w:val="00413575"/>
    <w:rsid w:val="0041438D"/>
    <w:rsid w:val="0042164E"/>
    <w:rsid w:val="00422A6F"/>
    <w:rsid w:val="00424925"/>
    <w:rsid w:val="00430429"/>
    <w:rsid w:val="00436E61"/>
    <w:rsid w:val="00441DEE"/>
    <w:rsid w:val="00446BA0"/>
    <w:rsid w:val="00452DB3"/>
    <w:rsid w:val="00457621"/>
    <w:rsid w:val="00460426"/>
    <w:rsid w:val="00461F18"/>
    <w:rsid w:val="0046242A"/>
    <w:rsid w:val="00465789"/>
    <w:rsid w:val="004744EA"/>
    <w:rsid w:val="00474BE9"/>
    <w:rsid w:val="00480D83"/>
    <w:rsid w:val="004833A8"/>
    <w:rsid w:val="0048407F"/>
    <w:rsid w:val="00491C0C"/>
    <w:rsid w:val="0049411D"/>
    <w:rsid w:val="004969E9"/>
    <w:rsid w:val="004A2946"/>
    <w:rsid w:val="004C2A74"/>
    <w:rsid w:val="004C2AAB"/>
    <w:rsid w:val="004C50F6"/>
    <w:rsid w:val="004D0CFB"/>
    <w:rsid w:val="004D47E3"/>
    <w:rsid w:val="004D6591"/>
    <w:rsid w:val="004F7EA6"/>
    <w:rsid w:val="005006B8"/>
    <w:rsid w:val="005018D2"/>
    <w:rsid w:val="00506236"/>
    <w:rsid w:val="005071D7"/>
    <w:rsid w:val="005152B0"/>
    <w:rsid w:val="00516343"/>
    <w:rsid w:val="005165A2"/>
    <w:rsid w:val="00517FC7"/>
    <w:rsid w:val="00524A99"/>
    <w:rsid w:val="00537DAD"/>
    <w:rsid w:val="00542A8F"/>
    <w:rsid w:val="00543DFB"/>
    <w:rsid w:val="0054692B"/>
    <w:rsid w:val="00547922"/>
    <w:rsid w:val="005565B6"/>
    <w:rsid w:val="00564F0C"/>
    <w:rsid w:val="00581EB5"/>
    <w:rsid w:val="00584433"/>
    <w:rsid w:val="00584931"/>
    <w:rsid w:val="00596E83"/>
    <w:rsid w:val="005A491A"/>
    <w:rsid w:val="005A5524"/>
    <w:rsid w:val="005A6BE0"/>
    <w:rsid w:val="005B7DAB"/>
    <w:rsid w:val="005D2743"/>
    <w:rsid w:val="005D4D87"/>
    <w:rsid w:val="005D6573"/>
    <w:rsid w:val="005D7D6F"/>
    <w:rsid w:val="005E1109"/>
    <w:rsid w:val="005F0DF6"/>
    <w:rsid w:val="005F3645"/>
    <w:rsid w:val="00604F5C"/>
    <w:rsid w:val="00607275"/>
    <w:rsid w:val="00610A2C"/>
    <w:rsid w:val="00614377"/>
    <w:rsid w:val="00614659"/>
    <w:rsid w:val="00614E6C"/>
    <w:rsid w:val="006420AB"/>
    <w:rsid w:val="00650711"/>
    <w:rsid w:val="006530B9"/>
    <w:rsid w:val="0065441D"/>
    <w:rsid w:val="006563FE"/>
    <w:rsid w:val="00657BD8"/>
    <w:rsid w:val="00670C86"/>
    <w:rsid w:val="00677E17"/>
    <w:rsid w:val="00682E2A"/>
    <w:rsid w:val="0068770B"/>
    <w:rsid w:val="006878B8"/>
    <w:rsid w:val="006969D0"/>
    <w:rsid w:val="00697497"/>
    <w:rsid w:val="006A0AF2"/>
    <w:rsid w:val="006B0699"/>
    <w:rsid w:val="006B1549"/>
    <w:rsid w:val="006B4AB6"/>
    <w:rsid w:val="006B646E"/>
    <w:rsid w:val="006B754B"/>
    <w:rsid w:val="006C51D9"/>
    <w:rsid w:val="006D007A"/>
    <w:rsid w:val="006D376F"/>
    <w:rsid w:val="006D3EE8"/>
    <w:rsid w:val="006D7E6C"/>
    <w:rsid w:val="006E0008"/>
    <w:rsid w:val="006E51D1"/>
    <w:rsid w:val="006F5EC1"/>
    <w:rsid w:val="0070225D"/>
    <w:rsid w:val="007029DE"/>
    <w:rsid w:val="0071003A"/>
    <w:rsid w:val="00710661"/>
    <w:rsid w:val="00715B9F"/>
    <w:rsid w:val="00717C58"/>
    <w:rsid w:val="00723677"/>
    <w:rsid w:val="00733837"/>
    <w:rsid w:val="007400B6"/>
    <w:rsid w:val="00741FB8"/>
    <w:rsid w:val="007457AC"/>
    <w:rsid w:val="00751A24"/>
    <w:rsid w:val="007545D8"/>
    <w:rsid w:val="007648C4"/>
    <w:rsid w:val="007665CA"/>
    <w:rsid w:val="007744B0"/>
    <w:rsid w:val="00775ACD"/>
    <w:rsid w:val="00776189"/>
    <w:rsid w:val="00782FB9"/>
    <w:rsid w:val="00784845"/>
    <w:rsid w:val="0078564F"/>
    <w:rsid w:val="0079141A"/>
    <w:rsid w:val="007A24A1"/>
    <w:rsid w:val="007A4D48"/>
    <w:rsid w:val="007B4B09"/>
    <w:rsid w:val="007C75C3"/>
    <w:rsid w:val="007D66AE"/>
    <w:rsid w:val="007E3399"/>
    <w:rsid w:val="007F2F3F"/>
    <w:rsid w:val="007F4796"/>
    <w:rsid w:val="007F607A"/>
    <w:rsid w:val="007F7313"/>
    <w:rsid w:val="00806050"/>
    <w:rsid w:val="008110F8"/>
    <w:rsid w:val="0081506A"/>
    <w:rsid w:val="00823FC1"/>
    <w:rsid w:val="00845C7D"/>
    <w:rsid w:val="0084609C"/>
    <w:rsid w:val="00846DBE"/>
    <w:rsid w:val="0085542B"/>
    <w:rsid w:val="008610BA"/>
    <w:rsid w:val="00861CD2"/>
    <w:rsid w:val="00863E38"/>
    <w:rsid w:val="00867C67"/>
    <w:rsid w:val="00871605"/>
    <w:rsid w:val="00887830"/>
    <w:rsid w:val="008A16B8"/>
    <w:rsid w:val="008A2DA6"/>
    <w:rsid w:val="008A4AC4"/>
    <w:rsid w:val="008A5D2C"/>
    <w:rsid w:val="008B1629"/>
    <w:rsid w:val="008B33DE"/>
    <w:rsid w:val="008C6090"/>
    <w:rsid w:val="008D1E22"/>
    <w:rsid w:val="008D48C5"/>
    <w:rsid w:val="008D5822"/>
    <w:rsid w:val="008E2B2A"/>
    <w:rsid w:val="008E3403"/>
    <w:rsid w:val="008E6E96"/>
    <w:rsid w:val="008F12FA"/>
    <w:rsid w:val="008F577A"/>
    <w:rsid w:val="00900272"/>
    <w:rsid w:val="009079B0"/>
    <w:rsid w:val="009101B0"/>
    <w:rsid w:val="0091168F"/>
    <w:rsid w:val="00912174"/>
    <w:rsid w:val="00914D4E"/>
    <w:rsid w:val="009236C7"/>
    <w:rsid w:val="00930839"/>
    <w:rsid w:val="009321FC"/>
    <w:rsid w:val="00933D3A"/>
    <w:rsid w:val="009472EB"/>
    <w:rsid w:val="0096255F"/>
    <w:rsid w:val="00972260"/>
    <w:rsid w:val="0097328E"/>
    <w:rsid w:val="00975B89"/>
    <w:rsid w:val="00976D57"/>
    <w:rsid w:val="009805A1"/>
    <w:rsid w:val="0098137B"/>
    <w:rsid w:val="00985F72"/>
    <w:rsid w:val="00992FC7"/>
    <w:rsid w:val="009B5D91"/>
    <w:rsid w:val="009B71B6"/>
    <w:rsid w:val="009C4932"/>
    <w:rsid w:val="009C791A"/>
    <w:rsid w:val="009E0CE9"/>
    <w:rsid w:val="009E37E0"/>
    <w:rsid w:val="009F312C"/>
    <w:rsid w:val="009F637C"/>
    <w:rsid w:val="00A03A49"/>
    <w:rsid w:val="00A045CD"/>
    <w:rsid w:val="00A11647"/>
    <w:rsid w:val="00A14CB4"/>
    <w:rsid w:val="00A17FDE"/>
    <w:rsid w:val="00A23DC0"/>
    <w:rsid w:val="00A32CD8"/>
    <w:rsid w:val="00A33040"/>
    <w:rsid w:val="00A33233"/>
    <w:rsid w:val="00A41BC8"/>
    <w:rsid w:val="00A451D9"/>
    <w:rsid w:val="00A4565D"/>
    <w:rsid w:val="00A543B9"/>
    <w:rsid w:val="00A558BF"/>
    <w:rsid w:val="00A56B24"/>
    <w:rsid w:val="00A6064E"/>
    <w:rsid w:val="00A639CB"/>
    <w:rsid w:val="00A63E88"/>
    <w:rsid w:val="00A77E3D"/>
    <w:rsid w:val="00A810CD"/>
    <w:rsid w:val="00A97D5E"/>
    <w:rsid w:val="00AA292C"/>
    <w:rsid w:val="00AA2BEE"/>
    <w:rsid w:val="00AC22F1"/>
    <w:rsid w:val="00AD256B"/>
    <w:rsid w:val="00AD2E72"/>
    <w:rsid w:val="00AD5C17"/>
    <w:rsid w:val="00AD76B5"/>
    <w:rsid w:val="00AE0984"/>
    <w:rsid w:val="00AF1EAD"/>
    <w:rsid w:val="00B14AB8"/>
    <w:rsid w:val="00B16F27"/>
    <w:rsid w:val="00B205AC"/>
    <w:rsid w:val="00B20656"/>
    <w:rsid w:val="00B21DEC"/>
    <w:rsid w:val="00B25822"/>
    <w:rsid w:val="00B311F5"/>
    <w:rsid w:val="00B3257C"/>
    <w:rsid w:val="00B3579C"/>
    <w:rsid w:val="00B37F8D"/>
    <w:rsid w:val="00B42C82"/>
    <w:rsid w:val="00B50DCC"/>
    <w:rsid w:val="00B5110C"/>
    <w:rsid w:val="00B52C22"/>
    <w:rsid w:val="00B564D4"/>
    <w:rsid w:val="00B62D77"/>
    <w:rsid w:val="00B650B2"/>
    <w:rsid w:val="00B7054A"/>
    <w:rsid w:val="00B7685D"/>
    <w:rsid w:val="00B774E7"/>
    <w:rsid w:val="00B83B2E"/>
    <w:rsid w:val="00B87411"/>
    <w:rsid w:val="00B91C0C"/>
    <w:rsid w:val="00B94E35"/>
    <w:rsid w:val="00BA0C3C"/>
    <w:rsid w:val="00BA5B54"/>
    <w:rsid w:val="00BA6A85"/>
    <w:rsid w:val="00BB3C1D"/>
    <w:rsid w:val="00BC4134"/>
    <w:rsid w:val="00BC5BF2"/>
    <w:rsid w:val="00BC6CAC"/>
    <w:rsid w:val="00BD186E"/>
    <w:rsid w:val="00BD4151"/>
    <w:rsid w:val="00BD42E5"/>
    <w:rsid w:val="00BD60BA"/>
    <w:rsid w:val="00BE20F3"/>
    <w:rsid w:val="00BF2009"/>
    <w:rsid w:val="00C0467A"/>
    <w:rsid w:val="00C04897"/>
    <w:rsid w:val="00C12541"/>
    <w:rsid w:val="00C12F0C"/>
    <w:rsid w:val="00C16F50"/>
    <w:rsid w:val="00C23EA8"/>
    <w:rsid w:val="00C24089"/>
    <w:rsid w:val="00C35F88"/>
    <w:rsid w:val="00C42674"/>
    <w:rsid w:val="00C4690E"/>
    <w:rsid w:val="00C46AA8"/>
    <w:rsid w:val="00C47B8E"/>
    <w:rsid w:val="00C57D6F"/>
    <w:rsid w:val="00C71933"/>
    <w:rsid w:val="00C81E2D"/>
    <w:rsid w:val="00C823D5"/>
    <w:rsid w:val="00C8357C"/>
    <w:rsid w:val="00C875E4"/>
    <w:rsid w:val="00C879C4"/>
    <w:rsid w:val="00C91933"/>
    <w:rsid w:val="00CA3AED"/>
    <w:rsid w:val="00CA3B68"/>
    <w:rsid w:val="00CA6F98"/>
    <w:rsid w:val="00CB3223"/>
    <w:rsid w:val="00CC18ED"/>
    <w:rsid w:val="00CC6AD8"/>
    <w:rsid w:val="00CD3D4F"/>
    <w:rsid w:val="00CE02BB"/>
    <w:rsid w:val="00CE36D7"/>
    <w:rsid w:val="00CF0E8B"/>
    <w:rsid w:val="00CF3B42"/>
    <w:rsid w:val="00D13C0A"/>
    <w:rsid w:val="00D15F55"/>
    <w:rsid w:val="00D17E01"/>
    <w:rsid w:val="00D276BF"/>
    <w:rsid w:val="00D3508E"/>
    <w:rsid w:val="00D423F0"/>
    <w:rsid w:val="00D66D45"/>
    <w:rsid w:val="00D7089E"/>
    <w:rsid w:val="00D82E32"/>
    <w:rsid w:val="00DA3F39"/>
    <w:rsid w:val="00DC1DDB"/>
    <w:rsid w:val="00DD1DA6"/>
    <w:rsid w:val="00DD28A7"/>
    <w:rsid w:val="00DD2E96"/>
    <w:rsid w:val="00DD5D0C"/>
    <w:rsid w:val="00DE6662"/>
    <w:rsid w:val="00DE6E5F"/>
    <w:rsid w:val="00DF3A83"/>
    <w:rsid w:val="00DF6B9B"/>
    <w:rsid w:val="00DF7B81"/>
    <w:rsid w:val="00E06106"/>
    <w:rsid w:val="00E14C5B"/>
    <w:rsid w:val="00E357B3"/>
    <w:rsid w:val="00E4470B"/>
    <w:rsid w:val="00E50A43"/>
    <w:rsid w:val="00E53AB5"/>
    <w:rsid w:val="00E5424E"/>
    <w:rsid w:val="00E61F61"/>
    <w:rsid w:val="00E70183"/>
    <w:rsid w:val="00E7194D"/>
    <w:rsid w:val="00E7339C"/>
    <w:rsid w:val="00E94473"/>
    <w:rsid w:val="00EA0F80"/>
    <w:rsid w:val="00EB1D8F"/>
    <w:rsid w:val="00EB46CF"/>
    <w:rsid w:val="00EC3C69"/>
    <w:rsid w:val="00EC59F4"/>
    <w:rsid w:val="00EF2736"/>
    <w:rsid w:val="00EF6492"/>
    <w:rsid w:val="00EF7ACD"/>
    <w:rsid w:val="00F00550"/>
    <w:rsid w:val="00F01165"/>
    <w:rsid w:val="00F06475"/>
    <w:rsid w:val="00F13A24"/>
    <w:rsid w:val="00F16AF2"/>
    <w:rsid w:val="00F220C6"/>
    <w:rsid w:val="00F23C62"/>
    <w:rsid w:val="00F27B9F"/>
    <w:rsid w:val="00F31E6A"/>
    <w:rsid w:val="00F34E07"/>
    <w:rsid w:val="00F350B9"/>
    <w:rsid w:val="00F4329C"/>
    <w:rsid w:val="00F5196E"/>
    <w:rsid w:val="00F53916"/>
    <w:rsid w:val="00F62FC3"/>
    <w:rsid w:val="00F6374B"/>
    <w:rsid w:val="00F77035"/>
    <w:rsid w:val="00F907FF"/>
    <w:rsid w:val="00F9497E"/>
    <w:rsid w:val="00F95E8D"/>
    <w:rsid w:val="00F97247"/>
    <w:rsid w:val="00FA1221"/>
    <w:rsid w:val="00FA4FAA"/>
    <w:rsid w:val="00FC1098"/>
    <w:rsid w:val="00FD0733"/>
    <w:rsid w:val="00FD0897"/>
    <w:rsid w:val="00FD52B0"/>
    <w:rsid w:val="00FE0FDA"/>
    <w:rsid w:val="00FE3783"/>
    <w:rsid w:val="00FE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DA753"/>
  <w15:docId w15:val="{D9A36757-3CD2-4E85-B71E-A548E77A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CA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05A1"/>
    <w:pPr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610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0A2C"/>
  </w:style>
  <w:style w:type="paragraph" w:styleId="a7">
    <w:name w:val="footer"/>
    <w:basedOn w:val="a"/>
    <w:link w:val="a8"/>
    <w:uiPriority w:val="99"/>
    <w:unhideWhenUsed/>
    <w:rsid w:val="00610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0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B1B76-C82D-4D0D-A69B-66F8619A8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1445</Words>
  <Characters>8239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Пользователь</cp:lastModifiedBy>
  <cp:revision>3</cp:revision>
  <cp:lastPrinted>2021-12-17T15:30:00Z</cp:lastPrinted>
  <dcterms:created xsi:type="dcterms:W3CDTF">2022-12-27T17:17:00Z</dcterms:created>
  <dcterms:modified xsi:type="dcterms:W3CDTF">2022-12-30T12:17:00Z</dcterms:modified>
</cp:coreProperties>
</file>