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36" w:rsidRDefault="00827B36" w:rsidP="00185CAB">
      <w:pPr>
        <w:pStyle w:val="2"/>
        <w:ind w:firstLine="709"/>
        <w:jc w:val="center"/>
        <w:rPr>
          <w:color w:val="auto"/>
          <w:sz w:val="24"/>
          <w:szCs w:val="24"/>
          <w:lang w:val="uk-UA"/>
        </w:rPr>
      </w:pPr>
    </w:p>
    <w:p w:rsidR="00136018" w:rsidRPr="00136018" w:rsidRDefault="00136018" w:rsidP="00136018">
      <w:pPr>
        <w:rPr>
          <w:lang w:val="uk-UA"/>
        </w:rPr>
      </w:pPr>
    </w:p>
    <w:p w:rsidR="00F32EF4" w:rsidRPr="00896402" w:rsidRDefault="00F32EF4" w:rsidP="00896402">
      <w:pPr>
        <w:pStyle w:val="2"/>
        <w:jc w:val="center"/>
        <w:rPr>
          <w:color w:val="auto"/>
          <w:sz w:val="24"/>
          <w:szCs w:val="24"/>
          <w:lang w:val="uk-UA"/>
        </w:rPr>
      </w:pPr>
      <w:r w:rsidRPr="00896402">
        <w:rPr>
          <w:color w:val="auto"/>
          <w:sz w:val="24"/>
          <w:szCs w:val="24"/>
          <w:lang w:val="uk-UA"/>
        </w:rPr>
        <w:t>Протокол</w:t>
      </w:r>
      <w:r w:rsidR="001B273E" w:rsidRPr="00896402">
        <w:rPr>
          <w:color w:val="auto"/>
          <w:sz w:val="24"/>
          <w:szCs w:val="24"/>
          <w:lang w:val="uk-UA"/>
        </w:rPr>
        <w:t xml:space="preserve"> </w:t>
      </w:r>
      <w:r w:rsidR="00A353AB" w:rsidRPr="00896402">
        <w:rPr>
          <w:color w:val="auto"/>
          <w:sz w:val="24"/>
          <w:szCs w:val="24"/>
          <w:lang w:val="uk-UA"/>
        </w:rPr>
        <w:t>№</w:t>
      </w:r>
      <w:r w:rsidR="006B744C">
        <w:rPr>
          <w:color w:val="auto"/>
          <w:sz w:val="24"/>
          <w:szCs w:val="24"/>
          <w:lang w:val="uk-UA"/>
        </w:rPr>
        <w:t xml:space="preserve"> 7</w:t>
      </w:r>
      <w:r w:rsidR="005457E0">
        <w:rPr>
          <w:color w:val="auto"/>
          <w:sz w:val="24"/>
          <w:szCs w:val="24"/>
          <w:lang w:val="uk-UA"/>
        </w:rPr>
        <w:t>2</w:t>
      </w:r>
    </w:p>
    <w:p w:rsidR="00896402" w:rsidRPr="00896402" w:rsidRDefault="00185CAB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з</w:t>
      </w:r>
      <w:r w:rsidR="00F32EF4" w:rsidRPr="00896402">
        <w:rPr>
          <w:sz w:val="24"/>
          <w:szCs w:val="24"/>
          <w:lang w:val="uk-UA"/>
        </w:rPr>
        <w:t xml:space="preserve">асідання </w:t>
      </w:r>
      <w:r w:rsidRPr="00896402">
        <w:rPr>
          <w:sz w:val="24"/>
          <w:szCs w:val="24"/>
          <w:lang w:val="uk-UA"/>
        </w:rPr>
        <w:t>П</w:t>
      </w:r>
      <w:r w:rsidR="00F32EF4" w:rsidRPr="00896402">
        <w:rPr>
          <w:sz w:val="24"/>
          <w:szCs w:val="24"/>
          <w:lang w:val="uk-UA"/>
        </w:rPr>
        <w:t>равління</w:t>
      </w:r>
      <w:r w:rsidR="009B0C36" w:rsidRPr="00896402">
        <w:rPr>
          <w:sz w:val="24"/>
          <w:szCs w:val="24"/>
          <w:lang w:val="uk-UA"/>
        </w:rPr>
        <w:t xml:space="preserve"> Масиву </w:t>
      </w:r>
      <w:r w:rsidR="00896402" w:rsidRPr="00896402">
        <w:rPr>
          <w:sz w:val="24"/>
          <w:szCs w:val="24"/>
          <w:lang w:val="uk-UA"/>
        </w:rPr>
        <w:t>садівничих товариств</w:t>
      </w:r>
      <w:r w:rsidR="009B0C36" w:rsidRPr="00896402">
        <w:rPr>
          <w:sz w:val="24"/>
          <w:szCs w:val="24"/>
          <w:lang w:val="uk-UA"/>
        </w:rPr>
        <w:t xml:space="preserve"> </w:t>
      </w:r>
    </w:p>
    <w:p w:rsidR="00F32EF4" w:rsidRPr="00896402" w:rsidRDefault="009B0C36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«Ялинка»</w:t>
      </w:r>
    </w:p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002"/>
      </w:tblGrid>
      <w:tr w:rsidR="00185CAB" w:rsidRPr="00896402" w:rsidTr="00185CAB">
        <w:tc>
          <w:tcPr>
            <w:tcW w:w="5637" w:type="dxa"/>
          </w:tcPr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>с. Княжичі, вул. Садова</w:t>
            </w:r>
            <w:r w:rsidRPr="00896402">
              <w:rPr>
                <w:sz w:val="24"/>
                <w:szCs w:val="24"/>
              </w:rPr>
              <w:t>-</w:t>
            </w:r>
            <w:r w:rsidRPr="00896402">
              <w:rPr>
                <w:sz w:val="24"/>
                <w:szCs w:val="24"/>
                <w:lang w:val="uk-UA"/>
              </w:rPr>
              <w:t xml:space="preserve">4/5, </w:t>
            </w:r>
          </w:p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 xml:space="preserve">приміщення Правління Масиву СТ «Ялинка» </w:t>
            </w:r>
          </w:p>
        </w:tc>
        <w:tc>
          <w:tcPr>
            <w:tcW w:w="4002" w:type="dxa"/>
          </w:tcPr>
          <w:p w:rsidR="00185CAB" w:rsidRPr="00896402" w:rsidRDefault="00185CAB" w:rsidP="00185CAB">
            <w:pPr>
              <w:ind w:firstLine="709"/>
              <w:jc w:val="right"/>
              <w:rPr>
                <w:sz w:val="24"/>
                <w:szCs w:val="24"/>
                <w:lang w:val="uk-UA"/>
              </w:rPr>
            </w:pPr>
          </w:p>
          <w:p w:rsidR="00185CAB" w:rsidRPr="00896402" w:rsidRDefault="005457E0" w:rsidP="005457E0">
            <w:pPr>
              <w:ind w:right="-108" w:firstLine="709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 жовтня</w:t>
            </w:r>
            <w:r w:rsidR="00AB57E3">
              <w:rPr>
                <w:sz w:val="24"/>
                <w:szCs w:val="24"/>
                <w:lang w:val="uk-UA"/>
              </w:rPr>
              <w:t xml:space="preserve">  2019</w:t>
            </w:r>
            <w:r w:rsidR="00896402">
              <w:rPr>
                <w:sz w:val="24"/>
                <w:szCs w:val="24"/>
                <w:lang w:val="uk-UA"/>
              </w:rPr>
              <w:t xml:space="preserve"> </w:t>
            </w:r>
            <w:r w:rsidR="00185CAB" w:rsidRPr="00896402">
              <w:rPr>
                <w:sz w:val="24"/>
                <w:szCs w:val="24"/>
                <w:lang w:val="uk-UA"/>
              </w:rPr>
              <w:t>р.</w:t>
            </w:r>
          </w:p>
        </w:tc>
      </w:tr>
    </w:tbl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p w:rsidR="00987BF8" w:rsidRPr="00896402" w:rsidRDefault="00987BF8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Відкриває роботу зборів Голова Правління Масиву садівничих товариств «Ялинка» К</w:t>
      </w:r>
      <w:r w:rsidRPr="00896402">
        <w:rPr>
          <w:sz w:val="24"/>
          <w:szCs w:val="24"/>
          <w:lang w:val="uk-UA"/>
        </w:rPr>
        <w:t>о</w:t>
      </w:r>
      <w:r w:rsidRPr="00896402">
        <w:rPr>
          <w:sz w:val="24"/>
          <w:szCs w:val="24"/>
          <w:lang w:val="uk-UA"/>
        </w:rPr>
        <w:t>гут Л.В.</w:t>
      </w:r>
    </w:p>
    <w:p w:rsidR="00987BF8" w:rsidRPr="00896402" w:rsidRDefault="00987BF8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Всього кількість  членів Правління Масиву садівничих товариств «Ялинка»</w:t>
      </w:r>
      <w:r w:rsidR="00827B36" w:rsidRPr="00896402">
        <w:rPr>
          <w:sz w:val="24"/>
          <w:szCs w:val="24"/>
          <w:lang w:val="uk-UA"/>
        </w:rPr>
        <w:t xml:space="preserve"> (надалі МСТ «Ялинка»)</w:t>
      </w:r>
      <w:r w:rsidRPr="00896402">
        <w:rPr>
          <w:sz w:val="24"/>
          <w:szCs w:val="24"/>
          <w:lang w:val="uk-UA"/>
        </w:rPr>
        <w:t>, які були обрані 07 жовтня 2018 року на звітно-виборчих зборах уповнов</w:t>
      </w:r>
      <w:r w:rsidRPr="00896402">
        <w:rPr>
          <w:sz w:val="24"/>
          <w:szCs w:val="24"/>
          <w:lang w:val="uk-UA"/>
        </w:rPr>
        <w:t>а</w:t>
      </w:r>
      <w:r w:rsidRPr="00896402">
        <w:rPr>
          <w:sz w:val="24"/>
          <w:szCs w:val="24"/>
          <w:lang w:val="uk-UA"/>
        </w:rPr>
        <w:t xml:space="preserve">жених осіб Масиву садівничих товариств «Ялинка» (ідентифікаційний код 22204921), складає </w:t>
      </w:r>
      <w:r w:rsidR="00896402" w:rsidRPr="00896402">
        <w:rPr>
          <w:sz w:val="24"/>
          <w:szCs w:val="24"/>
          <w:lang w:val="uk-UA"/>
        </w:rPr>
        <w:t>26</w:t>
      </w:r>
      <w:r w:rsidRPr="00896402">
        <w:rPr>
          <w:sz w:val="24"/>
          <w:szCs w:val="24"/>
          <w:lang w:val="uk-UA"/>
        </w:rPr>
        <w:t xml:space="preserve"> осіб.</w:t>
      </w:r>
    </w:p>
    <w:p w:rsidR="00987BF8" w:rsidRDefault="005457E0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12 жовтня</w:t>
      </w:r>
      <w:r w:rsidR="00AB57E3">
        <w:rPr>
          <w:sz w:val="24"/>
          <w:szCs w:val="24"/>
          <w:lang w:val="uk-UA"/>
        </w:rPr>
        <w:t xml:space="preserve"> 2019</w:t>
      </w:r>
      <w:r w:rsidR="00987BF8" w:rsidRPr="00896402">
        <w:rPr>
          <w:sz w:val="24"/>
          <w:szCs w:val="24"/>
          <w:lang w:val="uk-UA"/>
        </w:rPr>
        <w:t xml:space="preserve"> року на засіданні Правління </w:t>
      </w:r>
      <w:r w:rsidR="00827B36" w:rsidRPr="00896402">
        <w:rPr>
          <w:sz w:val="24"/>
          <w:szCs w:val="24"/>
          <w:lang w:val="uk-UA"/>
        </w:rPr>
        <w:t>М</w:t>
      </w:r>
      <w:r w:rsidR="00987BF8" w:rsidRPr="00896402">
        <w:rPr>
          <w:sz w:val="24"/>
          <w:szCs w:val="24"/>
          <w:lang w:val="uk-UA"/>
        </w:rPr>
        <w:t xml:space="preserve">асиву садівничих товариств «Ялинка» (ідентифікаційний код 22204921) присутні </w:t>
      </w:r>
      <w:r w:rsidR="00AB57E3">
        <w:rPr>
          <w:sz w:val="24"/>
          <w:szCs w:val="24"/>
          <w:lang w:val="uk-UA"/>
        </w:rPr>
        <w:t>1</w:t>
      </w:r>
      <w:r w:rsidR="00EA0C56">
        <w:rPr>
          <w:sz w:val="24"/>
          <w:szCs w:val="24"/>
          <w:lang w:val="uk-UA"/>
        </w:rPr>
        <w:t>5</w:t>
      </w:r>
      <w:r w:rsidR="00987BF8" w:rsidRPr="00896402">
        <w:rPr>
          <w:sz w:val="24"/>
          <w:szCs w:val="24"/>
          <w:lang w:val="uk-UA"/>
        </w:rPr>
        <w:t xml:space="preserve"> член</w:t>
      </w:r>
      <w:r w:rsidR="00002A65">
        <w:rPr>
          <w:sz w:val="24"/>
          <w:szCs w:val="24"/>
          <w:lang w:val="uk-UA"/>
        </w:rPr>
        <w:t>ів</w:t>
      </w:r>
      <w:r w:rsidR="00987BF8" w:rsidRPr="00896402">
        <w:rPr>
          <w:sz w:val="24"/>
          <w:szCs w:val="24"/>
          <w:lang w:val="uk-UA"/>
        </w:rPr>
        <w:t xml:space="preserve"> Правління</w:t>
      </w:r>
      <w:r w:rsidR="00B30268" w:rsidRPr="00896402">
        <w:rPr>
          <w:sz w:val="24"/>
          <w:szCs w:val="24"/>
          <w:lang w:val="uk-UA"/>
        </w:rPr>
        <w:t xml:space="preserve"> (список присутніх чл</w:t>
      </w:r>
      <w:r w:rsidR="00B30268" w:rsidRPr="00896402">
        <w:rPr>
          <w:sz w:val="24"/>
          <w:szCs w:val="24"/>
          <w:lang w:val="uk-UA"/>
        </w:rPr>
        <w:t>е</w:t>
      </w:r>
      <w:r w:rsidR="00B30268" w:rsidRPr="00896402">
        <w:rPr>
          <w:sz w:val="24"/>
          <w:szCs w:val="24"/>
          <w:lang w:val="uk-UA"/>
        </w:rPr>
        <w:t xml:space="preserve">нів Правління МСТ «Ялинка» </w:t>
      </w:r>
      <w:r w:rsidR="0054398C">
        <w:rPr>
          <w:sz w:val="24"/>
          <w:szCs w:val="24"/>
          <w:lang w:val="uk-UA"/>
        </w:rPr>
        <w:t>(</w:t>
      </w:r>
      <w:r w:rsidR="00B30268" w:rsidRPr="00896402">
        <w:rPr>
          <w:sz w:val="24"/>
          <w:szCs w:val="24"/>
          <w:lang w:val="uk-UA"/>
        </w:rPr>
        <w:t>дода</w:t>
      </w:r>
      <w:r w:rsidR="00CF63C5">
        <w:rPr>
          <w:sz w:val="24"/>
          <w:szCs w:val="24"/>
          <w:lang w:val="uk-UA"/>
        </w:rPr>
        <w:t>ток №1</w:t>
      </w:r>
      <w:r w:rsidR="00B30268" w:rsidRPr="00896402">
        <w:rPr>
          <w:sz w:val="24"/>
          <w:szCs w:val="24"/>
          <w:lang w:val="uk-UA"/>
        </w:rPr>
        <w:t>)</w:t>
      </w:r>
      <w:r w:rsidR="00987BF8" w:rsidRPr="00896402">
        <w:rPr>
          <w:sz w:val="24"/>
          <w:szCs w:val="24"/>
          <w:lang w:val="uk-UA"/>
        </w:rPr>
        <w:t>. Згідно Статуту Масиву садівничих тов</w:t>
      </w:r>
      <w:r w:rsidR="00987BF8" w:rsidRPr="00896402">
        <w:rPr>
          <w:sz w:val="24"/>
          <w:szCs w:val="24"/>
          <w:lang w:val="uk-UA"/>
        </w:rPr>
        <w:t>а</w:t>
      </w:r>
      <w:r w:rsidR="00987BF8" w:rsidRPr="00896402">
        <w:rPr>
          <w:sz w:val="24"/>
          <w:szCs w:val="24"/>
          <w:lang w:val="uk-UA"/>
        </w:rPr>
        <w:t>риств «Ялинка» (ідентифікаційний код 22204921) в редакції від 28.05.2017 року і зак</w:t>
      </w:r>
      <w:r w:rsidR="00987BF8" w:rsidRPr="00896402">
        <w:rPr>
          <w:sz w:val="24"/>
          <w:szCs w:val="24"/>
          <w:lang w:val="uk-UA"/>
        </w:rPr>
        <w:t>о</w:t>
      </w:r>
      <w:r w:rsidR="00987BF8" w:rsidRPr="00896402">
        <w:rPr>
          <w:sz w:val="24"/>
          <w:szCs w:val="24"/>
          <w:lang w:val="uk-UA"/>
        </w:rPr>
        <w:t xml:space="preserve">нодавства України засідання </w:t>
      </w:r>
      <w:r w:rsidR="00827B36" w:rsidRPr="00896402">
        <w:rPr>
          <w:sz w:val="24"/>
          <w:szCs w:val="24"/>
          <w:lang w:val="uk-UA"/>
        </w:rPr>
        <w:t xml:space="preserve">Правління МСТ «Ялинка» </w:t>
      </w:r>
      <w:r w:rsidR="00987BF8" w:rsidRPr="00896402">
        <w:rPr>
          <w:sz w:val="24"/>
          <w:szCs w:val="24"/>
          <w:lang w:val="uk-UA"/>
        </w:rPr>
        <w:t>вважається повноважним та вирішує всі питання порядку денного.</w:t>
      </w:r>
    </w:p>
    <w:p w:rsidR="004F0B1A" w:rsidRPr="00896402" w:rsidRDefault="004F0B1A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 пропозиція відкрити засідання Правління Масиву СТ «Ялинка» та провести засідання без перерви.</w:t>
      </w:r>
    </w:p>
    <w:p w:rsidR="004F0B1A" w:rsidRPr="00896402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FF26C5" w:rsidRPr="00AB57E3">
        <w:rPr>
          <w:rFonts w:asciiTheme="minorHAnsi" w:eastAsiaTheme="minorEastAsia" w:hAnsiTheme="minorHAnsi" w:cstheme="minorBidi"/>
          <w:szCs w:val="24"/>
          <w:lang w:eastAsia="ru-RU"/>
        </w:rPr>
        <w:t>1</w:t>
      </w:r>
      <w:r w:rsidR="00EA0C56">
        <w:rPr>
          <w:rFonts w:asciiTheme="minorHAnsi" w:eastAsiaTheme="minorEastAsia" w:hAnsiTheme="minorHAnsi" w:cstheme="minorBidi"/>
          <w:szCs w:val="24"/>
          <w:lang w:val="uk-UA" w:eastAsia="ru-RU"/>
        </w:rPr>
        <w:t>5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896402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567" w:firstLine="142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Вирішили:</w:t>
      </w:r>
    </w:p>
    <w:p w:rsidR="004F0B1A" w:rsidRPr="00002A65" w:rsidRDefault="004F0B1A" w:rsidP="004F0B1A">
      <w:pPr>
        <w:spacing w:after="0" w:line="240" w:lineRule="auto"/>
        <w:ind w:firstLine="709"/>
        <w:jc w:val="both"/>
        <w:rPr>
          <w:sz w:val="24"/>
          <w:szCs w:val="24"/>
        </w:rPr>
      </w:pPr>
      <w:r w:rsidRPr="00002A65">
        <w:rPr>
          <w:sz w:val="24"/>
          <w:szCs w:val="24"/>
          <w:lang w:val="uk-UA"/>
        </w:rPr>
        <w:t>Відкрити засідання Правління Масиву СТ «Ялинка» та провести засідання без перерви.</w:t>
      </w:r>
    </w:p>
    <w:p w:rsidR="0073587A" w:rsidRPr="00002A65" w:rsidRDefault="0073587A" w:rsidP="004F0B1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F0B1A" w:rsidRPr="00002A65" w:rsidRDefault="004F0B1A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Надійшла пропозиція обрати секретарем засідання П</w:t>
      </w:r>
      <w:r w:rsidR="00AB57E3" w:rsidRPr="00002A65">
        <w:rPr>
          <w:sz w:val="24"/>
          <w:szCs w:val="24"/>
          <w:lang w:val="uk-UA"/>
        </w:rPr>
        <w:t xml:space="preserve">равління МСТ «Ялинка» </w:t>
      </w:r>
      <w:r w:rsidRPr="00002A65">
        <w:rPr>
          <w:sz w:val="24"/>
          <w:szCs w:val="24"/>
          <w:lang w:val="uk-UA"/>
        </w:rPr>
        <w:t>Молч</w:t>
      </w:r>
      <w:r w:rsidRPr="00002A65">
        <w:rPr>
          <w:sz w:val="24"/>
          <w:szCs w:val="24"/>
          <w:lang w:val="uk-UA"/>
        </w:rPr>
        <w:t>а</w:t>
      </w:r>
      <w:r w:rsidRPr="00002A65">
        <w:rPr>
          <w:sz w:val="24"/>
          <w:szCs w:val="24"/>
          <w:lang w:val="uk-UA"/>
        </w:rPr>
        <w:t>нову О.В.</w:t>
      </w:r>
    </w:p>
    <w:p w:rsidR="004F0B1A" w:rsidRPr="00002A65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Голосували:</w:t>
      </w:r>
    </w:p>
    <w:p w:rsidR="004F0B1A" w:rsidRPr="00002A65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AB57E3"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EA0C56">
        <w:rPr>
          <w:rFonts w:asciiTheme="minorHAnsi" w:eastAsiaTheme="minorEastAsia" w:hAnsiTheme="minorHAnsi" w:cstheme="minorBidi"/>
          <w:szCs w:val="24"/>
          <w:lang w:val="uk-UA" w:eastAsia="ru-RU"/>
        </w:rPr>
        <w:t>5</w:t>
      </w: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002A65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567" w:firstLine="142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Вирішили:</w:t>
      </w:r>
    </w:p>
    <w:p w:rsidR="004F0B1A" w:rsidRPr="00002A65" w:rsidRDefault="004F0B1A" w:rsidP="004F0B1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Обрати секретарем засідання П</w:t>
      </w:r>
      <w:r w:rsidR="00BE722F" w:rsidRPr="00002A65">
        <w:rPr>
          <w:sz w:val="24"/>
          <w:szCs w:val="24"/>
          <w:lang w:val="uk-UA"/>
        </w:rPr>
        <w:t xml:space="preserve">равління МСТ «Ялинка» </w:t>
      </w:r>
      <w:r w:rsidRPr="00002A65">
        <w:rPr>
          <w:sz w:val="24"/>
          <w:szCs w:val="24"/>
          <w:lang w:val="uk-UA"/>
        </w:rPr>
        <w:t>Молчанову О.В.</w:t>
      </w:r>
    </w:p>
    <w:p w:rsidR="004F0B1A" w:rsidRPr="00002A65" w:rsidRDefault="004F0B1A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2E2CC8" w:rsidRPr="00002A65" w:rsidRDefault="002E2CC8" w:rsidP="002E2CC8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 xml:space="preserve">Надійшла пропозиція розглянути </w:t>
      </w:r>
      <w:r w:rsidR="00185CAB" w:rsidRPr="00002A65">
        <w:rPr>
          <w:sz w:val="24"/>
          <w:szCs w:val="24"/>
          <w:lang w:val="uk-UA"/>
        </w:rPr>
        <w:t>наступний порядок денний</w:t>
      </w:r>
      <w:r w:rsidRPr="00002A65">
        <w:rPr>
          <w:sz w:val="24"/>
          <w:szCs w:val="24"/>
          <w:lang w:val="uk-UA"/>
        </w:rPr>
        <w:t>:</w:t>
      </w:r>
      <w:r w:rsidR="00185CAB" w:rsidRPr="00002A65">
        <w:rPr>
          <w:sz w:val="24"/>
          <w:szCs w:val="24"/>
          <w:lang w:val="uk-UA"/>
        </w:rPr>
        <w:t xml:space="preserve"> </w:t>
      </w:r>
    </w:p>
    <w:p w:rsidR="00002A65" w:rsidRDefault="00BE722F" w:rsidP="00002A65">
      <w:pPr>
        <w:pStyle w:val="a3"/>
        <w:numPr>
          <w:ilvl w:val="0"/>
          <w:numId w:val="18"/>
        </w:numPr>
        <w:ind w:left="360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Виконання попередніх рішень Правління МСТ «Ялинка». Доповідач Голова Правління Когут Л.В. Регламент 3 хв.</w:t>
      </w:r>
      <w:r w:rsidR="00002A65" w:rsidRPr="00002A65">
        <w:rPr>
          <w:sz w:val="24"/>
          <w:szCs w:val="24"/>
          <w:lang w:val="uk-UA"/>
        </w:rPr>
        <w:t xml:space="preserve"> </w:t>
      </w:r>
    </w:p>
    <w:p w:rsidR="00002A65" w:rsidRPr="00002A65" w:rsidRDefault="00EA0C56" w:rsidP="00002A65">
      <w:pPr>
        <w:pStyle w:val="a3"/>
        <w:numPr>
          <w:ilvl w:val="0"/>
          <w:numId w:val="18"/>
        </w:num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Поточні питання по організації проведення зборів уповноважених Масиву. Доповідач</w:t>
      </w:r>
      <w:r w:rsidR="00002A65" w:rsidRPr="00002A6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г</w:t>
      </w:r>
      <w:r w:rsidR="00002A65" w:rsidRPr="00002A65">
        <w:rPr>
          <w:sz w:val="24"/>
          <w:szCs w:val="24"/>
          <w:lang w:val="uk-UA"/>
        </w:rPr>
        <w:t>о</w:t>
      </w:r>
      <w:r w:rsidR="00002A65" w:rsidRPr="00002A65">
        <w:rPr>
          <w:sz w:val="24"/>
          <w:szCs w:val="24"/>
          <w:lang w:val="uk-UA"/>
        </w:rPr>
        <w:t xml:space="preserve">лова Правління Когут Л.В. Регламент </w:t>
      </w:r>
      <w:r>
        <w:rPr>
          <w:sz w:val="24"/>
          <w:szCs w:val="24"/>
          <w:lang w:val="uk-UA"/>
        </w:rPr>
        <w:t>7</w:t>
      </w:r>
      <w:r w:rsidR="00002A65" w:rsidRPr="00002A65">
        <w:rPr>
          <w:sz w:val="24"/>
          <w:szCs w:val="24"/>
          <w:lang w:val="uk-UA"/>
        </w:rPr>
        <w:t xml:space="preserve"> хв.</w:t>
      </w:r>
    </w:p>
    <w:p w:rsidR="00002A65" w:rsidRPr="00002A65" w:rsidRDefault="00002A65" w:rsidP="00002A65">
      <w:pPr>
        <w:pStyle w:val="a3"/>
        <w:numPr>
          <w:ilvl w:val="0"/>
          <w:numId w:val="18"/>
        </w:numPr>
        <w:ind w:left="360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 xml:space="preserve">Розгляд </w:t>
      </w:r>
      <w:r w:rsidR="00EA0C56">
        <w:rPr>
          <w:sz w:val="24"/>
          <w:szCs w:val="24"/>
          <w:lang w:val="uk-UA"/>
        </w:rPr>
        <w:t xml:space="preserve">акту ревізії фінансово-господарської діяльності Масиву за період з 01.07.2016 року по 31.12.2018 року. </w:t>
      </w:r>
      <w:r w:rsidRPr="00002A65">
        <w:rPr>
          <w:sz w:val="24"/>
          <w:szCs w:val="24"/>
          <w:lang w:val="uk-UA"/>
        </w:rPr>
        <w:t xml:space="preserve">Доповідач голова Правління Когут Л.В. Регламент </w:t>
      </w:r>
      <w:r w:rsidR="00EA0C56">
        <w:rPr>
          <w:sz w:val="24"/>
          <w:szCs w:val="24"/>
          <w:lang w:val="uk-UA"/>
        </w:rPr>
        <w:t>7</w:t>
      </w:r>
      <w:r w:rsidRPr="00002A65">
        <w:rPr>
          <w:sz w:val="24"/>
          <w:szCs w:val="24"/>
          <w:lang w:val="uk-UA"/>
        </w:rPr>
        <w:t xml:space="preserve">хв. </w:t>
      </w:r>
    </w:p>
    <w:p w:rsidR="00EA0C56" w:rsidRPr="00EA0C56" w:rsidRDefault="00EA0C56" w:rsidP="00EA0C56">
      <w:pPr>
        <w:pStyle w:val="a3"/>
        <w:numPr>
          <w:ilvl w:val="0"/>
          <w:numId w:val="18"/>
        </w:numPr>
        <w:jc w:val="both"/>
        <w:rPr>
          <w:sz w:val="24"/>
          <w:szCs w:val="24"/>
          <w:lang w:val="uk-UA"/>
        </w:rPr>
      </w:pPr>
      <w:r w:rsidRPr="00EA0C56">
        <w:rPr>
          <w:sz w:val="24"/>
          <w:szCs w:val="24"/>
          <w:lang w:val="uk-UA"/>
        </w:rPr>
        <w:lastRenderedPageBreak/>
        <w:t>Розгляд документів на право власності Правління Масиву. Доповідач голова Правлі</w:t>
      </w:r>
      <w:r w:rsidRPr="00EA0C56">
        <w:rPr>
          <w:sz w:val="24"/>
          <w:szCs w:val="24"/>
          <w:lang w:val="uk-UA"/>
        </w:rPr>
        <w:t>н</w:t>
      </w:r>
      <w:r w:rsidRPr="00EA0C56">
        <w:rPr>
          <w:sz w:val="24"/>
          <w:szCs w:val="24"/>
          <w:lang w:val="uk-UA"/>
        </w:rPr>
        <w:t xml:space="preserve">ня Когут Л.В. Регламент </w:t>
      </w:r>
      <w:r>
        <w:rPr>
          <w:sz w:val="24"/>
          <w:szCs w:val="24"/>
          <w:lang w:val="uk-UA"/>
        </w:rPr>
        <w:t>3</w:t>
      </w:r>
      <w:r w:rsidRPr="00EA0C56">
        <w:rPr>
          <w:sz w:val="24"/>
          <w:szCs w:val="24"/>
          <w:lang w:val="uk-UA"/>
        </w:rPr>
        <w:t xml:space="preserve">хв. </w:t>
      </w:r>
    </w:p>
    <w:p w:rsidR="00EA0C56" w:rsidRPr="00EA0C56" w:rsidRDefault="00EA0C56" w:rsidP="00EA0C56">
      <w:pPr>
        <w:ind w:left="426"/>
        <w:jc w:val="both"/>
        <w:rPr>
          <w:sz w:val="24"/>
          <w:szCs w:val="24"/>
          <w:lang w:val="uk-UA"/>
        </w:rPr>
      </w:pPr>
      <w:r w:rsidRPr="00EA0C56">
        <w:rPr>
          <w:sz w:val="24"/>
          <w:szCs w:val="24"/>
          <w:lang w:val="uk-UA"/>
        </w:rPr>
        <w:t xml:space="preserve">5. Розгляд заяв членів Масиву. Доповідач голова Правління Когут Л.В. Регламент </w:t>
      </w:r>
      <w:r>
        <w:rPr>
          <w:sz w:val="24"/>
          <w:szCs w:val="24"/>
          <w:lang w:val="uk-UA"/>
        </w:rPr>
        <w:t>3</w:t>
      </w:r>
      <w:r w:rsidRPr="00EA0C56">
        <w:rPr>
          <w:sz w:val="24"/>
          <w:szCs w:val="24"/>
          <w:lang w:val="uk-UA"/>
        </w:rPr>
        <w:t xml:space="preserve">хв. </w:t>
      </w:r>
    </w:p>
    <w:p w:rsidR="007701E0" w:rsidRDefault="007701E0" w:rsidP="00CA4BD9">
      <w:pPr>
        <w:ind w:left="709"/>
        <w:jc w:val="both"/>
        <w:rPr>
          <w:sz w:val="24"/>
          <w:szCs w:val="24"/>
          <w:lang w:val="uk-UA"/>
        </w:rPr>
      </w:pPr>
      <w:r w:rsidRPr="007701E0">
        <w:rPr>
          <w:sz w:val="24"/>
          <w:szCs w:val="24"/>
          <w:lang w:val="uk-UA"/>
        </w:rPr>
        <w:t xml:space="preserve">Надійшла пропозиція </w:t>
      </w:r>
      <w:r w:rsidR="00540A20">
        <w:rPr>
          <w:sz w:val="24"/>
          <w:szCs w:val="24"/>
          <w:lang w:val="uk-UA"/>
        </w:rPr>
        <w:t>затвердити запропонований порядок денний.</w:t>
      </w:r>
    </w:p>
    <w:p w:rsidR="009B6310" w:rsidRPr="001830DD" w:rsidRDefault="00CA4BD9" w:rsidP="009B6310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  <w:r w:rsidR="009B6310" w:rsidRPr="001830DD">
        <w:rPr>
          <w:b/>
          <w:sz w:val="24"/>
          <w:szCs w:val="24"/>
          <w:lang w:val="uk-UA"/>
        </w:rPr>
        <w:t>Голосували:</w:t>
      </w:r>
    </w:p>
    <w:p w:rsidR="009B6310" w:rsidRPr="00896402" w:rsidRDefault="00CA4BD9" w:rsidP="009B6310">
      <w:pPr>
        <w:pStyle w:val="1"/>
        <w:spacing w:line="240" w:lineRule="auto"/>
        <w:ind w:left="567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9B6310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EA0C56">
        <w:rPr>
          <w:rFonts w:asciiTheme="minorHAnsi" w:eastAsiaTheme="minorEastAsia" w:hAnsiTheme="minorHAnsi" w:cstheme="minorBidi"/>
          <w:szCs w:val="24"/>
          <w:lang w:val="uk-UA" w:eastAsia="ru-RU"/>
        </w:rPr>
        <w:t>5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 Правління, які беруть участь у засіданні.</w:t>
      </w:r>
    </w:p>
    <w:p w:rsidR="009B6310" w:rsidRPr="00896402" w:rsidRDefault="00CA4BD9" w:rsidP="009B6310">
      <w:pPr>
        <w:pStyle w:val="1"/>
        <w:spacing w:line="240" w:lineRule="auto"/>
        <w:ind w:left="567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54398C" w:rsidRDefault="00CA4BD9" w:rsidP="0054398C">
      <w:pPr>
        <w:pStyle w:val="ab"/>
        <w:rPr>
          <w:lang w:val="uk-UA"/>
        </w:rPr>
      </w:pPr>
      <w:r>
        <w:rPr>
          <w:lang w:val="uk-UA"/>
        </w:rPr>
        <w:t xml:space="preserve">            </w:t>
      </w:r>
      <w:r w:rsidR="0054398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9B6310" w:rsidRPr="001830DD">
        <w:rPr>
          <w:lang w:val="uk-UA"/>
        </w:rPr>
        <w:t>«НЕ ГОЛОСУВАЛИ» - 0 членів Правління, які беруть участь у засіданні</w:t>
      </w:r>
    </w:p>
    <w:p w:rsidR="00CA4BD9" w:rsidRPr="001830DD" w:rsidRDefault="0054398C" w:rsidP="0054398C">
      <w:pPr>
        <w:pStyle w:val="ab"/>
        <w:rPr>
          <w:lang w:val="uk-UA"/>
        </w:rPr>
      </w:pPr>
      <w:r>
        <w:rPr>
          <w:lang w:val="uk-UA"/>
        </w:rPr>
        <w:t xml:space="preserve">           </w:t>
      </w:r>
      <w:r w:rsidR="0073587A" w:rsidRPr="0073587A">
        <w:t xml:space="preserve"> </w:t>
      </w:r>
      <w:r>
        <w:rPr>
          <w:lang w:val="uk-UA"/>
        </w:rPr>
        <w:t xml:space="preserve">  </w:t>
      </w:r>
      <w:r w:rsidR="00CA4BD9" w:rsidRPr="001830DD">
        <w:rPr>
          <w:lang w:val="uk-UA"/>
        </w:rPr>
        <w:t>«УТРИМАЛИСЬ» - 0 членів Правління, які беруть участь у засіданні.</w:t>
      </w:r>
    </w:p>
    <w:p w:rsidR="0073587A" w:rsidRPr="0054398C" w:rsidRDefault="00CA4BD9" w:rsidP="0054398C">
      <w:pPr>
        <w:pStyle w:val="ab"/>
        <w:rPr>
          <w:b/>
          <w:lang w:val="uk-UA"/>
        </w:rPr>
      </w:pPr>
      <w:r w:rsidRPr="0054398C">
        <w:rPr>
          <w:b/>
          <w:lang w:val="uk-UA"/>
        </w:rPr>
        <w:t xml:space="preserve">          </w:t>
      </w:r>
      <w:r w:rsidR="0073587A" w:rsidRPr="0054398C">
        <w:rPr>
          <w:b/>
        </w:rPr>
        <w:t xml:space="preserve"> </w:t>
      </w:r>
      <w:r w:rsidRPr="0054398C">
        <w:rPr>
          <w:b/>
          <w:lang w:val="uk-UA"/>
        </w:rPr>
        <w:t xml:space="preserve">  </w:t>
      </w:r>
      <w:r w:rsidR="00BF4F69" w:rsidRPr="0054398C">
        <w:rPr>
          <w:b/>
          <w:lang w:val="uk-UA"/>
        </w:rPr>
        <w:t>Вирішили:</w:t>
      </w:r>
    </w:p>
    <w:p w:rsidR="00BF4F69" w:rsidRDefault="0073587A" w:rsidP="0054398C">
      <w:pPr>
        <w:pStyle w:val="ab"/>
        <w:rPr>
          <w:lang w:val="uk-UA"/>
        </w:rPr>
      </w:pPr>
      <w:r w:rsidRPr="0073587A">
        <w:t xml:space="preserve">        </w:t>
      </w:r>
      <w:r w:rsidR="00CA4BD9">
        <w:rPr>
          <w:lang w:val="uk-UA"/>
        </w:rPr>
        <w:t xml:space="preserve">   </w:t>
      </w:r>
      <w:r w:rsidRPr="0073587A">
        <w:t xml:space="preserve"> </w:t>
      </w:r>
      <w:r w:rsidR="00BF4F69" w:rsidRPr="00BF4F69">
        <w:rPr>
          <w:lang w:val="uk-UA"/>
        </w:rPr>
        <w:t xml:space="preserve">Затвердити </w:t>
      </w:r>
      <w:r w:rsidR="00BF4F69">
        <w:rPr>
          <w:lang w:val="uk-UA"/>
        </w:rPr>
        <w:t>наступний порядок денний:</w:t>
      </w:r>
    </w:p>
    <w:p w:rsidR="00EA0C56" w:rsidRPr="00EA0C56" w:rsidRDefault="00633C5D" w:rsidP="00EA0C56">
      <w:pPr>
        <w:ind w:left="426"/>
        <w:jc w:val="both"/>
        <w:rPr>
          <w:sz w:val="24"/>
          <w:szCs w:val="24"/>
          <w:lang w:val="uk-UA"/>
        </w:rPr>
      </w:pPr>
      <w:r w:rsidRPr="00EA0C56">
        <w:rPr>
          <w:sz w:val="24"/>
          <w:szCs w:val="24"/>
          <w:lang w:val="uk-UA"/>
        </w:rPr>
        <w:t>1.</w:t>
      </w:r>
      <w:r w:rsidR="00EA0C56" w:rsidRPr="00EA0C56">
        <w:rPr>
          <w:sz w:val="24"/>
          <w:szCs w:val="24"/>
          <w:lang w:val="uk-UA"/>
        </w:rPr>
        <w:t xml:space="preserve"> Виконання попередніх рішень Правління МСТ «Ялинка». Доповідач Голова Правління Когут Л.В. Регламент 3 хв. </w:t>
      </w:r>
    </w:p>
    <w:p w:rsidR="00EA0C56" w:rsidRPr="00EA0C56" w:rsidRDefault="00EA0C56" w:rsidP="00EA0C56">
      <w:pPr>
        <w:ind w:left="426"/>
        <w:jc w:val="both"/>
        <w:rPr>
          <w:sz w:val="24"/>
          <w:szCs w:val="24"/>
          <w:lang w:val="uk-UA"/>
        </w:rPr>
      </w:pPr>
      <w:r w:rsidRPr="00EA0C56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 xml:space="preserve"> </w:t>
      </w:r>
      <w:r w:rsidRPr="00EA0C56">
        <w:rPr>
          <w:sz w:val="24"/>
          <w:szCs w:val="24"/>
          <w:lang w:val="uk-UA"/>
        </w:rPr>
        <w:t>Поточні питання по організації проведення зборів уповноважених Масиву. Доповідач голова Правління Когут Л.В. Регламент 7 хв.</w:t>
      </w:r>
    </w:p>
    <w:p w:rsidR="00EA0C56" w:rsidRPr="00EA0C56" w:rsidRDefault="00EA0C56" w:rsidP="00EA0C56">
      <w:pPr>
        <w:ind w:left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 w:rsidRPr="00EA0C56">
        <w:rPr>
          <w:sz w:val="24"/>
          <w:szCs w:val="24"/>
          <w:lang w:val="uk-UA"/>
        </w:rPr>
        <w:t xml:space="preserve">Розгляд акту ревізії фінансово-господарської діяльності Масиву за період з 01.07.2016 року по 31.12.ю2018 року. Доповідач голова Правління Когут Л.В. Регламент 7хв. </w:t>
      </w:r>
    </w:p>
    <w:p w:rsidR="00EA0C56" w:rsidRPr="00EA0C56" w:rsidRDefault="00EA0C56" w:rsidP="00EA0C56">
      <w:pPr>
        <w:ind w:left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Pr="00EA0C56">
        <w:rPr>
          <w:sz w:val="24"/>
          <w:szCs w:val="24"/>
          <w:lang w:val="uk-UA"/>
        </w:rPr>
        <w:t xml:space="preserve">Розгляд документів на право власності Правління Масиву. Доповідач голова Правління Когут Л.В. Регламент </w:t>
      </w:r>
      <w:r>
        <w:rPr>
          <w:sz w:val="24"/>
          <w:szCs w:val="24"/>
          <w:lang w:val="uk-UA"/>
        </w:rPr>
        <w:t>3</w:t>
      </w:r>
      <w:r w:rsidRPr="00EA0C56">
        <w:rPr>
          <w:sz w:val="24"/>
          <w:szCs w:val="24"/>
          <w:lang w:val="uk-UA"/>
        </w:rPr>
        <w:t xml:space="preserve">хв. </w:t>
      </w:r>
    </w:p>
    <w:p w:rsidR="00EA0C56" w:rsidRPr="00EA0C56" w:rsidRDefault="00EA0C56" w:rsidP="00EA0C56">
      <w:pPr>
        <w:ind w:left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 Розгляд заяв членів Масиву.</w:t>
      </w:r>
      <w:r w:rsidRPr="00EA0C56">
        <w:rPr>
          <w:sz w:val="24"/>
          <w:szCs w:val="24"/>
          <w:lang w:val="uk-UA"/>
        </w:rPr>
        <w:t xml:space="preserve"> Доповідач голова Правління Когут Л.В. Регламент </w:t>
      </w:r>
      <w:r>
        <w:rPr>
          <w:sz w:val="24"/>
          <w:szCs w:val="24"/>
          <w:lang w:val="uk-UA"/>
        </w:rPr>
        <w:t>3</w:t>
      </w:r>
      <w:r w:rsidRPr="00EA0C56">
        <w:rPr>
          <w:sz w:val="24"/>
          <w:szCs w:val="24"/>
          <w:lang w:val="uk-UA"/>
        </w:rPr>
        <w:t xml:space="preserve">хв. </w:t>
      </w:r>
    </w:p>
    <w:p w:rsidR="00FB5F59" w:rsidRPr="00896402" w:rsidRDefault="002825FD" w:rsidP="00CA4BD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</w:t>
      </w:r>
      <w:r w:rsidR="00FB5F59" w:rsidRPr="00896402">
        <w:rPr>
          <w:sz w:val="24"/>
          <w:szCs w:val="24"/>
          <w:lang w:val="uk-UA"/>
        </w:rPr>
        <w:t xml:space="preserve"> пропозиція встановити регламент по репліці до 30</w:t>
      </w:r>
      <w:r w:rsidR="00185CAB" w:rsidRPr="00896402">
        <w:rPr>
          <w:sz w:val="24"/>
          <w:szCs w:val="24"/>
          <w:lang w:val="uk-UA"/>
        </w:rPr>
        <w:t xml:space="preserve"> </w:t>
      </w:r>
      <w:r w:rsidR="00FB5F59" w:rsidRPr="00896402">
        <w:rPr>
          <w:sz w:val="24"/>
          <w:szCs w:val="24"/>
          <w:lang w:val="uk-UA"/>
        </w:rPr>
        <w:t>секунд,</w:t>
      </w:r>
      <w:r w:rsidR="00E03A7B" w:rsidRPr="00896402">
        <w:rPr>
          <w:sz w:val="24"/>
          <w:szCs w:val="24"/>
          <w:lang w:val="uk-UA"/>
        </w:rPr>
        <w:t xml:space="preserve"> виступ</w:t>
      </w:r>
      <w:r w:rsidR="00987BF8" w:rsidRPr="00896402">
        <w:rPr>
          <w:sz w:val="24"/>
          <w:szCs w:val="24"/>
          <w:lang w:val="uk-UA"/>
        </w:rPr>
        <w:t xml:space="preserve"> -</w:t>
      </w:r>
      <w:r w:rsidR="00E03A7B" w:rsidRPr="00896402">
        <w:rPr>
          <w:sz w:val="24"/>
          <w:szCs w:val="24"/>
          <w:lang w:val="uk-UA"/>
        </w:rPr>
        <w:t xml:space="preserve"> до 1 хв.</w:t>
      </w:r>
    </w:p>
    <w:p w:rsidR="00987BF8" w:rsidRPr="00896402" w:rsidRDefault="00987BF8" w:rsidP="00CA4BD9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987BF8" w:rsidRPr="00896402" w:rsidRDefault="00987BF8" w:rsidP="00CA4BD9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133276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EA0C56">
        <w:rPr>
          <w:rFonts w:asciiTheme="minorHAnsi" w:eastAsiaTheme="minorEastAsia" w:hAnsiTheme="minorHAnsi" w:cstheme="minorBidi"/>
          <w:szCs w:val="24"/>
          <w:lang w:val="uk-UA" w:eastAsia="ru-RU"/>
        </w:rPr>
        <w:t>5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 w:rsidR="00D41288"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987BF8" w:rsidRPr="00896402" w:rsidRDefault="00987BF8" w:rsidP="00CA4BD9">
      <w:pPr>
        <w:pStyle w:val="1"/>
        <w:spacing w:line="240" w:lineRule="auto"/>
        <w:ind w:left="709" w:hanging="142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987BF8" w:rsidRPr="00896402" w:rsidRDefault="00987BF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987BF8" w:rsidRDefault="00987BF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C2978" w:rsidRDefault="00DC2978" w:rsidP="00CA4BD9">
      <w:pPr>
        <w:spacing w:after="0" w:line="240" w:lineRule="auto"/>
        <w:ind w:firstLine="567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Pr="00896402" w:rsidRDefault="00DC2978" w:rsidP="00CA4BD9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В</w:t>
      </w:r>
      <w:r w:rsidRPr="00896402">
        <w:rPr>
          <w:sz w:val="24"/>
          <w:szCs w:val="24"/>
          <w:lang w:val="uk-UA"/>
        </w:rPr>
        <w:t>становити регламент по репліці до 30 секунд, виступ - до 1 хв.</w:t>
      </w:r>
    </w:p>
    <w:p w:rsidR="00DC2978" w:rsidRPr="00896402" w:rsidRDefault="00DC2978" w:rsidP="00DC2978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18208F" w:rsidRDefault="00C24DF5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54398C">
        <w:rPr>
          <w:b/>
          <w:sz w:val="24"/>
          <w:szCs w:val="24"/>
          <w:lang w:val="uk-UA"/>
        </w:rPr>
        <w:t>З</w:t>
      </w:r>
      <w:r>
        <w:rPr>
          <w:b/>
          <w:sz w:val="24"/>
          <w:szCs w:val="24"/>
          <w:lang w:val="uk-UA"/>
        </w:rPr>
        <w:t xml:space="preserve"> першого питання порядку денного:</w:t>
      </w:r>
    </w:p>
    <w:p w:rsidR="001D78E8" w:rsidRDefault="00DC297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Слухали:</w:t>
      </w:r>
    </w:p>
    <w:p w:rsidR="00DC2978" w:rsidRDefault="00DC297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Голову правління</w:t>
      </w:r>
      <w:r>
        <w:rPr>
          <w:sz w:val="24"/>
          <w:szCs w:val="24"/>
          <w:lang w:val="uk-UA"/>
        </w:rPr>
        <w:t xml:space="preserve"> Когут Л.В., яка доповіла про причини не виконання попередніх рішень та нові терміни їх виконання.</w:t>
      </w:r>
    </w:p>
    <w:p w:rsidR="001D78E8" w:rsidRDefault="00DC297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Default="00DC297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Інформацію прийняти до відома.</w:t>
      </w:r>
    </w:p>
    <w:p w:rsidR="00DF32FA" w:rsidRDefault="00DF32FA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DF32FA" w:rsidRDefault="00DF32FA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другого питання</w:t>
      </w:r>
      <w:r w:rsidR="0054398C">
        <w:rPr>
          <w:b/>
          <w:sz w:val="24"/>
          <w:szCs w:val="24"/>
          <w:lang w:val="uk-UA"/>
        </w:rPr>
        <w:t xml:space="preserve"> порядку</w:t>
      </w:r>
      <w:r>
        <w:rPr>
          <w:b/>
          <w:sz w:val="24"/>
          <w:szCs w:val="24"/>
          <w:lang w:val="uk-UA"/>
        </w:rPr>
        <w:t xml:space="preserve"> денного:</w:t>
      </w:r>
    </w:p>
    <w:p w:rsidR="001D78E8" w:rsidRDefault="00DF32FA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DF32FA">
        <w:rPr>
          <w:b/>
          <w:sz w:val="24"/>
          <w:szCs w:val="24"/>
          <w:lang w:val="uk-UA"/>
        </w:rPr>
        <w:t>Слухали</w:t>
      </w:r>
      <w:r>
        <w:rPr>
          <w:sz w:val="24"/>
          <w:szCs w:val="24"/>
          <w:lang w:val="uk-UA"/>
        </w:rPr>
        <w:t>:</w:t>
      </w:r>
    </w:p>
    <w:p w:rsidR="00BF7DF0" w:rsidRDefault="00DF32FA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 xml:space="preserve">Голову </w:t>
      </w:r>
      <w:r w:rsidR="00335DC4">
        <w:rPr>
          <w:sz w:val="24"/>
          <w:szCs w:val="24"/>
          <w:lang w:val="uk-UA"/>
        </w:rPr>
        <w:t>П</w:t>
      </w:r>
      <w:r w:rsidRPr="00DC2978">
        <w:rPr>
          <w:sz w:val="24"/>
          <w:szCs w:val="24"/>
          <w:lang w:val="uk-UA"/>
        </w:rPr>
        <w:t>равління</w:t>
      </w:r>
      <w:r>
        <w:rPr>
          <w:sz w:val="24"/>
          <w:szCs w:val="24"/>
          <w:lang w:val="uk-UA"/>
        </w:rPr>
        <w:t xml:space="preserve"> Когут Л.В., яка доповіла</w:t>
      </w:r>
      <w:r w:rsidR="000143C4">
        <w:rPr>
          <w:sz w:val="24"/>
          <w:szCs w:val="24"/>
          <w:lang w:val="uk-UA"/>
        </w:rPr>
        <w:t>, що зборам уповноважених, які планується провести 20.10.2019 року, необхідно запропонувати кандидатів до лічильної та манд</w:t>
      </w:r>
      <w:r w:rsidR="000143C4">
        <w:rPr>
          <w:sz w:val="24"/>
          <w:szCs w:val="24"/>
          <w:lang w:val="uk-UA"/>
        </w:rPr>
        <w:t>а</w:t>
      </w:r>
      <w:r w:rsidR="000143C4">
        <w:rPr>
          <w:sz w:val="24"/>
          <w:szCs w:val="24"/>
          <w:lang w:val="uk-UA"/>
        </w:rPr>
        <w:t xml:space="preserve">тної комісій. </w:t>
      </w:r>
      <w:r w:rsidR="00BF7DF0">
        <w:rPr>
          <w:sz w:val="24"/>
          <w:szCs w:val="24"/>
          <w:lang w:val="uk-UA"/>
        </w:rPr>
        <w:t xml:space="preserve"> </w:t>
      </w:r>
    </w:p>
    <w:p w:rsidR="001D78E8" w:rsidRDefault="00DF32FA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</w:t>
      </w:r>
      <w:r w:rsidRPr="00DF32FA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</w:p>
    <w:p w:rsidR="00F55477" w:rsidRDefault="00DF32FA" w:rsidP="00BF7DF0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Член Правління від </w:t>
      </w:r>
      <w:r w:rsidR="0054398C">
        <w:rPr>
          <w:sz w:val="24"/>
          <w:szCs w:val="24"/>
          <w:lang w:val="uk-UA"/>
        </w:rPr>
        <w:t>СТ «</w:t>
      </w:r>
      <w:r w:rsidR="000143C4">
        <w:rPr>
          <w:sz w:val="24"/>
          <w:szCs w:val="24"/>
          <w:lang w:val="uk-UA"/>
        </w:rPr>
        <w:t>Журналіст</w:t>
      </w:r>
      <w:r w:rsidR="0054398C">
        <w:rPr>
          <w:sz w:val="24"/>
          <w:szCs w:val="24"/>
          <w:lang w:val="uk-UA"/>
        </w:rPr>
        <w:t xml:space="preserve">» </w:t>
      </w:r>
      <w:proofErr w:type="spellStart"/>
      <w:r w:rsidR="000143C4">
        <w:rPr>
          <w:sz w:val="24"/>
          <w:szCs w:val="24"/>
          <w:lang w:val="uk-UA"/>
        </w:rPr>
        <w:t>Лутченко</w:t>
      </w:r>
      <w:proofErr w:type="spellEnd"/>
      <w:r w:rsidR="000143C4">
        <w:rPr>
          <w:sz w:val="24"/>
          <w:szCs w:val="24"/>
          <w:lang w:val="uk-UA"/>
        </w:rPr>
        <w:t xml:space="preserve"> Ю.В. та запропонував</w:t>
      </w:r>
      <w:r w:rsidR="001323CF">
        <w:rPr>
          <w:sz w:val="24"/>
          <w:szCs w:val="24"/>
          <w:lang w:val="uk-UA"/>
        </w:rPr>
        <w:t xml:space="preserve"> рекомендувати зб</w:t>
      </w:r>
      <w:r w:rsidR="001323CF">
        <w:rPr>
          <w:sz w:val="24"/>
          <w:szCs w:val="24"/>
          <w:lang w:val="uk-UA"/>
        </w:rPr>
        <w:t>о</w:t>
      </w:r>
      <w:r w:rsidR="001323CF">
        <w:rPr>
          <w:sz w:val="24"/>
          <w:szCs w:val="24"/>
          <w:lang w:val="uk-UA"/>
        </w:rPr>
        <w:t>рам уповноважених:</w:t>
      </w:r>
    </w:p>
    <w:p w:rsidR="00F55477" w:rsidRDefault="00F55477" w:rsidP="00BF7DF0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0143C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мандатну комісію у </w:t>
      </w:r>
      <w:r w:rsidR="001323CF">
        <w:rPr>
          <w:sz w:val="24"/>
          <w:szCs w:val="24"/>
          <w:lang w:val="uk-UA"/>
        </w:rPr>
        <w:t>с</w:t>
      </w:r>
      <w:r>
        <w:rPr>
          <w:sz w:val="24"/>
          <w:szCs w:val="24"/>
          <w:lang w:val="uk-UA"/>
        </w:rPr>
        <w:t xml:space="preserve">кладі: Мусієнко О.А., </w:t>
      </w:r>
      <w:proofErr w:type="spellStart"/>
      <w:r>
        <w:rPr>
          <w:sz w:val="24"/>
          <w:szCs w:val="24"/>
          <w:lang w:val="uk-UA"/>
        </w:rPr>
        <w:t>Татура</w:t>
      </w:r>
      <w:proofErr w:type="spellEnd"/>
      <w:r>
        <w:rPr>
          <w:sz w:val="24"/>
          <w:szCs w:val="24"/>
          <w:lang w:val="uk-UA"/>
        </w:rPr>
        <w:t xml:space="preserve"> В.В. та Молчанова О.В.</w:t>
      </w:r>
    </w:p>
    <w:p w:rsidR="00F55477" w:rsidRDefault="00F55477" w:rsidP="00BF7DF0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лічильну комісію у складі: Рудник О.М., </w:t>
      </w:r>
      <w:proofErr w:type="spellStart"/>
      <w:r>
        <w:rPr>
          <w:sz w:val="24"/>
          <w:szCs w:val="24"/>
          <w:lang w:val="uk-UA"/>
        </w:rPr>
        <w:t>Безименний</w:t>
      </w:r>
      <w:proofErr w:type="spellEnd"/>
      <w:r>
        <w:rPr>
          <w:sz w:val="24"/>
          <w:szCs w:val="24"/>
          <w:lang w:val="uk-UA"/>
        </w:rPr>
        <w:t xml:space="preserve"> В.В., </w:t>
      </w:r>
      <w:r w:rsidR="001323CF">
        <w:rPr>
          <w:sz w:val="24"/>
          <w:szCs w:val="24"/>
          <w:lang w:val="uk-UA"/>
        </w:rPr>
        <w:t>Петренко Л.Є.</w:t>
      </w:r>
    </w:p>
    <w:p w:rsidR="001323CF" w:rsidRDefault="001323CF" w:rsidP="00BF7DF0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президіям: Когут Л. В., </w:t>
      </w:r>
      <w:proofErr w:type="spellStart"/>
      <w:r>
        <w:rPr>
          <w:sz w:val="24"/>
          <w:szCs w:val="24"/>
          <w:lang w:val="uk-UA"/>
        </w:rPr>
        <w:t>Лутченко</w:t>
      </w:r>
      <w:proofErr w:type="spellEnd"/>
      <w:r>
        <w:rPr>
          <w:sz w:val="24"/>
          <w:szCs w:val="24"/>
          <w:lang w:val="uk-UA"/>
        </w:rPr>
        <w:t xml:space="preserve"> Ю.В., </w:t>
      </w:r>
      <w:proofErr w:type="spellStart"/>
      <w:r>
        <w:rPr>
          <w:sz w:val="24"/>
          <w:szCs w:val="24"/>
          <w:lang w:val="uk-UA"/>
        </w:rPr>
        <w:t>Наумов</w:t>
      </w:r>
      <w:proofErr w:type="spellEnd"/>
      <w:r>
        <w:rPr>
          <w:sz w:val="24"/>
          <w:szCs w:val="24"/>
          <w:lang w:val="uk-UA"/>
        </w:rPr>
        <w:t xml:space="preserve"> М.М.</w:t>
      </w:r>
    </w:p>
    <w:p w:rsidR="00227804" w:rsidRPr="00896402" w:rsidRDefault="00227804" w:rsidP="0073587A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227804" w:rsidRPr="00896402" w:rsidRDefault="00227804" w:rsidP="00CA4BD9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1323CF">
        <w:rPr>
          <w:rFonts w:asciiTheme="minorHAnsi" w:eastAsiaTheme="minorEastAsia" w:hAnsiTheme="minorHAnsi" w:cstheme="minorBidi"/>
          <w:szCs w:val="24"/>
          <w:lang w:val="uk-UA" w:eastAsia="ru-RU"/>
        </w:rPr>
        <w:t>5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227804" w:rsidRPr="00896402" w:rsidRDefault="00227804" w:rsidP="00CA4BD9">
      <w:pPr>
        <w:pStyle w:val="1"/>
        <w:spacing w:line="240" w:lineRule="auto"/>
        <w:ind w:left="709" w:hanging="142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227804" w:rsidRPr="00896402" w:rsidRDefault="00227804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91121F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227804" w:rsidRDefault="00227804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227804" w:rsidRDefault="00227804" w:rsidP="0022780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227804">
        <w:rPr>
          <w:b/>
          <w:sz w:val="24"/>
          <w:szCs w:val="24"/>
          <w:lang w:val="uk-UA"/>
        </w:rPr>
        <w:t>Вирішили:</w:t>
      </w:r>
      <w:r w:rsidRPr="00227804">
        <w:rPr>
          <w:sz w:val="24"/>
          <w:szCs w:val="24"/>
          <w:lang w:val="uk-UA"/>
        </w:rPr>
        <w:t xml:space="preserve"> </w:t>
      </w:r>
    </w:p>
    <w:p w:rsidR="001323CF" w:rsidRDefault="001323CF" w:rsidP="001323CF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Рекомендувати зборам уповноважених, які будуть проведені 20.10.2019 року:</w:t>
      </w:r>
    </w:p>
    <w:p w:rsidR="001323CF" w:rsidRDefault="001323CF" w:rsidP="001323CF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мандатну комісію у складі: Мусієнко О.А., </w:t>
      </w:r>
      <w:proofErr w:type="spellStart"/>
      <w:r>
        <w:rPr>
          <w:sz w:val="24"/>
          <w:szCs w:val="24"/>
          <w:lang w:val="uk-UA"/>
        </w:rPr>
        <w:t>Татура</w:t>
      </w:r>
      <w:proofErr w:type="spellEnd"/>
      <w:r>
        <w:rPr>
          <w:sz w:val="24"/>
          <w:szCs w:val="24"/>
          <w:lang w:val="uk-UA"/>
        </w:rPr>
        <w:t xml:space="preserve"> В.В. та Молчанова О.В.</w:t>
      </w:r>
    </w:p>
    <w:p w:rsidR="001323CF" w:rsidRDefault="001323CF" w:rsidP="001323CF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лічильну комісію у складі: Рудник О.М., </w:t>
      </w:r>
      <w:proofErr w:type="spellStart"/>
      <w:r>
        <w:rPr>
          <w:sz w:val="24"/>
          <w:szCs w:val="24"/>
          <w:lang w:val="uk-UA"/>
        </w:rPr>
        <w:t>Безименний</w:t>
      </w:r>
      <w:proofErr w:type="spellEnd"/>
      <w:r>
        <w:rPr>
          <w:sz w:val="24"/>
          <w:szCs w:val="24"/>
          <w:lang w:val="uk-UA"/>
        </w:rPr>
        <w:t xml:space="preserve"> В.В., Петренко Л.Є.</w:t>
      </w:r>
    </w:p>
    <w:p w:rsidR="001323CF" w:rsidRDefault="001323CF" w:rsidP="001323CF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президіям: Когут Л. В., </w:t>
      </w:r>
      <w:proofErr w:type="spellStart"/>
      <w:r>
        <w:rPr>
          <w:sz w:val="24"/>
          <w:szCs w:val="24"/>
          <w:lang w:val="uk-UA"/>
        </w:rPr>
        <w:t>Лутченко</w:t>
      </w:r>
      <w:proofErr w:type="spellEnd"/>
      <w:r>
        <w:rPr>
          <w:sz w:val="24"/>
          <w:szCs w:val="24"/>
          <w:lang w:val="uk-UA"/>
        </w:rPr>
        <w:t xml:space="preserve"> Ю.В., </w:t>
      </w:r>
      <w:proofErr w:type="spellStart"/>
      <w:r>
        <w:rPr>
          <w:sz w:val="24"/>
          <w:szCs w:val="24"/>
          <w:lang w:val="uk-UA"/>
        </w:rPr>
        <w:t>Наумов</w:t>
      </w:r>
      <w:proofErr w:type="spellEnd"/>
      <w:r>
        <w:rPr>
          <w:sz w:val="24"/>
          <w:szCs w:val="24"/>
          <w:lang w:val="uk-UA"/>
        </w:rPr>
        <w:t xml:space="preserve"> М.М.</w:t>
      </w:r>
    </w:p>
    <w:p w:rsidR="001323CF" w:rsidRDefault="001323CF" w:rsidP="0022780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2B27D4" w:rsidRDefault="0022780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третього питання денного:</w:t>
      </w:r>
    </w:p>
    <w:p w:rsidR="001D78E8" w:rsidRDefault="0022780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Слухали: </w:t>
      </w:r>
    </w:p>
    <w:p w:rsidR="00D2780E" w:rsidRDefault="00227804" w:rsidP="009C3F4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227804">
        <w:rPr>
          <w:sz w:val="24"/>
          <w:szCs w:val="24"/>
          <w:lang w:val="uk-UA"/>
        </w:rPr>
        <w:t>Голову Правління</w:t>
      </w:r>
      <w:r>
        <w:rPr>
          <w:sz w:val="24"/>
          <w:szCs w:val="24"/>
          <w:lang w:val="uk-UA"/>
        </w:rPr>
        <w:t xml:space="preserve"> К</w:t>
      </w:r>
      <w:r w:rsidRPr="00227804">
        <w:rPr>
          <w:sz w:val="24"/>
          <w:szCs w:val="24"/>
          <w:lang w:val="uk-UA"/>
        </w:rPr>
        <w:t xml:space="preserve">огут </w:t>
      </w:r>
      <w:r>
        <w:rPr>
          <w:sz w:val="24"/>
          <w:szCs w:val="24"/>
          <w:lang w:val="uk-UA"/>
        </w:rPr>
        <w:t>Л</w:t>
      </w:r>
      <w:r w:rsidRPr="00227804">
        <w:rPr>
          <w:sz w:val="24"/>
          <w:szCs w:val="24"/>
          <w:lang w:val="uk-UA"/>
        </w:rPr>
        <w:t>.В.</w:t>
      </w:r>
      <w:r>
        <w:rPr>
          <w:sz w:val="24"/>
          <w:szCs w:val="24"/>
          <w:lang w:val="uk-UA"/>
        </w:rPr>
        <w:t>, яка проінформувала, що</w:t>
      </w:r>
      <w:r w:rsidR="00E3376D" w:rsidRPr="00E3376D">
        <w:rPr>
          <w:sz w:val="24"/>
          <w:szCs w:val="24"/>
          <w:lang w:val="uk-UA"/>
        </w:rPr>
        <w:t xml:space="preserve"> </w:t>
      </w:r>
      <w:r w:rsidR="00E3376D">
        <w:rPr>
          <w:sz w:val="24"/>
          <w:szCs w:val="24"/>
          <w:lang w:val="uk-UA"/>
        </w:rPr>
        <w:t>в 2019 році ревізійною комісією масиву СТ «Ялинка» проведена ревізія фінансово-господарської діяльності Масиву за період друге півріччя 2016 року – 31.12.2018 року. За результатами ревізії ревізійною комісією складений акт. Згідно вимог Положення «Про ревізійну комісію Масиву саді</w:t>
      </w:r>
      <w:r w:rsidR="00E3376D">
        <w:rPr>
          <w:sz w:val="24"/>
          <w:szCs w:val="24"/>
          <w:lang w:val="uk-UA"/>
        </w:rPr>
        <w:t>в</w:t>
      </w:r>
      <w:r w:rsidR="00E3376D">
        <w:rPr>
          <w:sz w:val="24"/>
          <w:szCs w:val="24"/>
          <w:lang w:val="uk-UA"/>
        </w:rPr>
        <w:t>ничих товариств «Ялинка» акт ревізії мною узгоджено та надано вноситься на засіда</w:t>
      </w:r>
      <w:r w:rsidR="00E3376D">
        <w:rPr>
          <w:sz w:val="24"/>
          <w:szCs w:val="24"/>
          <w:lang w:val="uk-UA"/>
        </w:rPr>
        <w:t>н</w:t>
      </w:r>
      <w:r w:rsidR="00E3376D">
        <w:rPr>
          <w:sz w:val="24"/>
          <w:szCs w:val="24"/>
          <w:lang w:val="uk-UA"/>
        </w:rPr>
        <w:t>ня Правління для розгляду та погодження.</w:t>
      </w:r>
    </w:p>
    <w:p w:rsidR="00E3376D" w:rsidRDefault="00E3376D" w:rsidP="009C3F4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E3376D">
        <w:rPr>
          <w:b/>
          <w:sz w:val="24"/>
          <w:szCs w:val="24"/>
          <w:lang w:val="uk-UA"/>
        </w:rPr>
        <w:t>Виступили</w:t>
      </w:r>
      <w:r w:rsidRPr="00E3376D">
        <w:rPr>
          <w:sz w:val="24"/>
          <w:szCs w:val="24"/>
          <w:lang w:val="uk-UA"/>
        </w:rPr>
        <w:t xml:space="preserve">: </w:t>
      </w:r>
    </w:p>
    <w:p w:rsidR="00E3376D" w:rsidRPr="00E3376D" w:rsidRDefault="00E3376D" w:rsidP="009C3F49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Ч</w:t>
      </w:r>
      <w:r w:rsidRPr="00E3376D">
        <w:rPr>
          <w:sz w:val="24"/>
          <w:szCs w:val="24"/>
          <w:lang w:val="uk-UA"/>
        </w:rPr>
        <w:t>лен Правління</w:t>
      </w:r>
      <w:r>
        <w:rPr>
          <w:b/>
          <w:sz w:val="24"/>
          <w:szCs w:val="24"/>
          <w:lang w:val="uk-UA"/>
        </w:rPr>
        <w:t xml:space="preserve"> </w:t>
      </w:r>
      <w:r w:rsidRPr="00E3376D">
        <w:rPr>
          <w:sz w:val="24"/>
          <w:szCs w:val="24"/>
          <w:lang w:val="uk-UA"/>
        </w:rPr>
        <w:t>Петренко Л.Є.</w:t>
      </w:r>
      <w:r>
        <w:rPr>
          <w:sz w:val="24"/>
          <w:szCs w:val="24"/>
          <w:lang w:val="uk-UA"/>
        </w:rPr>
        <w:t xml:space="preserve"> </w:t>
      </w:r>
      <w:r w:rsidR="00301BF0">
        <w:rPr>
          <w:sz w:val="24"/>
          <w:szCs w:val="24"/>
          <w:lang w:val="uk-UA"/>
        </w:rPr>
        <w:t xml:space="preserve">з пропозицією, для розгляду та погодження акту ревізії фінансово-господарської діяльності Масиву СТ «Ялинка» </w:t>
      </w:r>
      <w:r>
        <w:rPr>
          <w:sz w:val="24"/>
          <w:szCs w:val="24"/>
          <w:lang w:val="uk-UA"/>
        </w:rPr>
        <w:t>надати в письмовому в</w:t>
      </w:r>
      <w:r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гляді ревізійній комісії, у разі наявності,  питання та пропозиції щодо змісту акту. </w:t>
      </w:r>
      <w:r>
        <w:rPr>
          <w:b/>
          <w:sz w:val="24"/>
          <w:szCs w:val="24"/>
          <w:lang w:val="uk-UA"/>
        </w:rPr>
        <w:t xml:space="preserve"> </w:t>
      </w:r>
    </w:p>
    <w:p w:rsidR="00D922B8" w:rsidRDefault="00A40F02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D922B8">
        <w:rPr>
          <w:b/>
          <w:sz w:val="24"/>
          <w:szCs w:val="24"/>
          <w:lang w:val="uk-UA"/>
        </w:rPr>
        <w:t>Голосували: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«ЗА»- 1</w:t>
      </w:r>
      <w:r w:rsidR="00E3376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«ПРОТИ»- </w:t>
      </w:r>
      <w:r w:rsidR="00301BF0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членів Правління,які беруть участь у засіданні.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«УТРИМАЛИСЬ»-</w:t>
      </w:r>
      <w:r w:rsidR="00D2780E">
        <w:rPr>
          <w:sz w:val="24"/>
          <w:szCs w:val="24"/>
          <w:lang w:val="uk-UA"/>
        </w:rPr>
        <w:t xml:space="preserve"> </w:t>
      </w:r>
      <w:r w:rsidR="00301BF0">
        <w:rPr>
          <w:sz w:val="24"/>
          <w:szCs w:val="24"/>
          <w:lang w:val="uk-UA"/>
        </w:rPr>
        <w:t>0</w:t>
      </w:r>
      <w:r w:rsidR="00D2780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членів Правління,які беруть участь у засіданні.</w:t>
      </w:r>
    </w:p>
    <w:p w:rsidR="00D922B8" w:rsidRDefault="00D922B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D922B8">
        <w:rPr>
          <w:b/>
          <w:sz w:val="24"/>
          <w:szCs w:val="24"/>
          <w:lang w:val="uk-UA"/>
        </w:rPr>
        <w:t>Вирішили:</w:t>
      </w:r>
    </w:p>
    <w:p w:rsidR="00D2780E" w:rsidRDefault="00301BF0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Для розгляду та погодження акту ревізії фінансово-господарської діяльності Масиву СТ «Ялинка» надати в письмовому вигляді ревізійній комісії, у разі наявності,  питання та пропозиції щодо змісту акту. </w:t>
      </w:r>
      <w:r>
        <w:rPr>
          <w:b/>
          <w:sz w:val="24"/>
          <w:szCs w:val="24"/>
          <w:lang w:val="uk-UA"/>
        </w:rPr>
        <w:t xml:space="preserve"> </w:t>
      </w:r>
    </w:p>
    <w:p w:rsidR="001D78E8" w:rsidRDefault="00435E53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435E53">
        <w:rPr>
          <w:b/>
          <w:sz w:val="24"/>
          <w:szCs w:val="24"/>
          <w:lang w:val="uk-UA"/>
        </w:rPr>
        <w:t xml:space="preserve">З четвертого питання </w:t>
      </w:r>
      <w:r w:rsidR="0054398C">
        <w:rPr>
          <w:b/>
          <w:sz w:val="24"/>
          <w:szCs w:val="24"/>
          <w:lang w:val="uk-UA"/>
        </w:rPr>
        <w:t xml:space="preserve">порядку </w:t>
      </w:r>
      <w:r w:rsidRPr="00435E53">
        <w:rPr>
          <w:b/>
          <w:sz w:val="24"/>
          <w:szCs w:val="24"/>
          <w:lang w:val="uk-UA"/>
        </w:rPr>
        <w:t>денного:</w:t>
      </w:r>
    </w:p>
    <w:p w:rsidR="0073587A" w:rsidRPr="0073587A" w:rsidRDefault="00F77150" w:rsidP="004F0B1A">
      <w:pPr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1.Слухали:</w:t>
      </w:r>
    </w:p>
    <w:p w:rsidR="00FE31BF" w:rsidRDefault="00D2780E" w:rsidP="00426DFB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="00F77150" w:rsidRPr="00D2780E">
        <w:rPr>
          <w:sz w:val="24"/>
          <w:szCs w:val="24"/>
          <w:lang w:val="uk-UA"/>
        </w:rPr>
        <w:t xml:space="preserve">олову Правління Когут Л.В. яка </w:t>
      </w:r>
      <w:r w:rsidR="00BA2B72">
        <w:rPr>
          <w:sz w:val="24"/>
          <w:szCs w:val="24"/>
          <w:lang w:val="uk-UA"/>
        </w:rPr>
        <w:t>запропонувала</w:t>
      </w:r>
      <w:r w:rsidR="00301BF0">
        <w:rPr>
          <w:sz w:val="24"/>
          <w:szCs w:val="24"/>
          <w:lang w:val="uk-UA"/>
        </w:rPr>
        <w:t xml:space="preserve">, що </w:t>
      </w:r>
      <w:r w:rsidR="00BA2B72">
        <w:rPr>
          <w:sz w:val="24"/>
          <w:szCs w:val="24"/>
          <w:lang w:val="uk-UA"/>
        </w:rPr>
        <w:t xml:space="preserve">є необхідність </w:t>
      </w:r>
      <w:r w:rsidR="00301BF0">
        <w:rPr>
          <w:sz w:val="24"/>
          <w:szCs w:val="24"/>
          <w:lang w:val="uk-UA"/>
        </w:rPr>
        <w:t>приватизації у вла</w:t>
      </w:r>
      <w:r w:rsidR="00301BF0">
        <w:rPr>
          <w:sz w:val="24"/>
          <w:szCs w:val="24"/>
          <w:lang w:val="uk-UA"/>
        </w:rPr>
        <w:t>с</w:t>
      </w:r>
      <w:r w:rsidR="00301BF0">
        <w:rPr>
          <w:sz w:val="24"/>
          <w:szCs w:val="24"/>
          <w:lang w:val="uk-UA"/>
        </w:rPr>
        <w:t>ність Масиву СТ «Ялинка» території загального користування, на якій зараз розташов</w:t>
      </w:r>
      <w:r w:rsidR="00301BF0">
        <w:rPr>
          <w:sz w:val="24"/>
          <w:szCs w:val="24"/>
          <w:lang w:val="uk-UA"/>
        </w:rPr>
        <w:t>а</w:t>
      </w:r>
      <w:r w:rsidR="00301BF0">
        <w:rPr>
          <w:sz w:val="24"/>
          <w:szCs w:val="24"/>
          <w:lang w:val="uk-UA"/>
        </w:rPr>
        <w:t>ний торговельний майданчик</w:t>
      </w:r>
      <w:r w:rsidR="00BA2B72">
        <w:rPr>
          <w:sz w:val="24"/>
          <w:szCs w:val="24"/>
          <w:lang w:val="uk-UA"/>
        </w:rPr>
        <w:t>.</w:t>
      </w:r>
      <w:r w:rsidR="00301BF0">
        <w:rPr>
          <w:sz w:val="24"/>
          <w:szCs w:val="24"/>
          <w:lang w:val="uk-UA"/>
        </w:rPr>
        <w:t>, доручити голові Правління провести дії по офор</w:t>
      </w:r>
      <w:r w:rsidR="00301BF0">
        <w:rPr>
          <w:sz w:val="24"/>
          <w:szCs w:val="24"/>
          <w:lang w:val="uk-UA"/>
        </w:rPr>
        <w:t>м</w:t>
      </w:r>
      <w:r w:rsidR="00301BF0">
        <w:rPr>
          <w:sz w:val="24"/>
          <w:szCs w:val="24"/>
          <w:lang w:val="uk-UA"/>
        </w:rPr>
        <w:t>ленню всіх цієї території.</w:t>
      </w:r>
    </w:p>
    <w:p w:rsidR="00F77150" w:rsidRDefault="00F77150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F77150">
        <w:rPr>
          <w:b/>
          <w:sz w:val="24"/>
          <w:szCs w:val="24"/>
          <w:lang w:val="uk-UA"/>
        </w:rPr>
        <w:t>Виступили</w:t>
      </w:r>
      <w:r>
        <w:rPr>
          <w:sz w:val="24"/>
          <w:szCs w:val="24"/>
          <w:lang w:val="uk-UA"/>
        </w:rPr>
        <w:t>:</w:t>
      </w:r>
    </w:p>
    <w:p w:rsidR="000E595D" w:rsidRDefault="00F77150" w:rsidP="0024240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F77150">
        <w:rPr>
          <w:sz w:val="24"/>
          <w:szCs w:val="24"/>
          <w:lang w:val="uk-UA"/>
        </w:rPr>
        <w:t xml:space="preserve">Член </w:t>
      </w:r>
      <w:r>
        <w:rPr>
          <w:sz w:val="24"/>
          <w:szCs w:val="24"/>
          <w:lang w:val="uk-UA"/>
        </w:rPr>
        <w:t>П</w:t>
      </w:r>
      <w:r w:rsidRPr="00F77150">
        <w:rPr>
          <w:sz w:val="24"/>
          <w:szCs w:val="24"/>
          <w:lang w:val="uk-UA"/>
        </w:rPr>
        <w:t xml:space="preserve">равління </w:t>
      </w:r>
      <w:proofErr w:type="spellStart"/>
      <w:r w:rsidR="0024240D">
        <w:rPr>
          <w:sz w:val="24"/>
          <w:szCs w:val="24"/>
          <w:lang w:val="uk-UA"/>
        </w:rPr>
        <w:t>Клецов</w:t>
      </w:r>
      <w:proofErr w:type="spellEnd"/>
      <w:r w:rsidR="0024240D">
        <w:rPr>
          <w:sz w:val="24"/>
          <w:szCs w:val="24"/>
          <w:lang w:val="uk-UA"/>
        </w:rPr>
        <w:t xml:space="preserve"> С.П. з пропозицією</w:t>
      </w:r>
      <w:r w:rsidR="000E595D">
        <w:rPr>
          <w:sz w:val="24"/>
          <w:szCs w:val="24"/>
          <w:lang w:val="uk-UA"/>
        </w:rPr>
        <w:t>:</w:t>
      </w:r>
    </w:p>
    <w:p w:rsidR="0024240D" w:rsidRDefault="00BA2B72" w:rsidP="0024240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Доручити голові Правління Когут Л.В. провести дії по оформленню правовстановлю</w:t>
      </w:r>
      <w:r>
        <w:rPr>
          <w:sz w:val="24"/>
          <w:szCs w:val="24"/>
          <w:lang w:val="uk-UA"/>
        </w:rPr>
        <w:t>ю</w:t>
      </w:r>
      <w:r>
        <w:rPr>
          <w:sz w:val="24"/>
          <w:szCs w:val="24"/>
          <w:lang w:val="uk-UA"/>
        </w:rPr>
        <w:t>чих документів для юридичної особи Масив СТ «Ялинка» на землю загального корист</w:t>
      </w:r>
      <w:r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>вання, де розташований торговельний майданчик.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Голосували: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«ЗА»- 1</w:t>
      </w:r>
      <w:r w:rsidR="00BA2B72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«ПРОТИ»- </w:t>
      </w:r>
      <w:r w:rsidR="00BA2B72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член Правління,які беруть участь у засіданні.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«УТРИМАЛИСЬ»-0 членів Правління,</w:t>
      </w:r>
      <w:r w:rsidR="00653D2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які беруть участь у засіданні.</w:t>
      </w:r>
    </w:p>
    <w:p w:rsidR="00084FAB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«НЕ ГОЛОСУВАЛИ»- </w:t>
      </w:r>
      <w:r w:rsidR="00BA2B72">
        <w:rPr>
          <w:sz w:val="24"/>
          <w:szCs w:val="24"/>
          <w:lang w:val="uk-UA"/>
        </w:rPr>
        <w:t>0</w:t>
      </w:r>
      <w:r w:rsidR="00F77150">
        <w:rPr>
          <w:sz w:val="24"/>
          <w:szCs w:val="24"/>
          <w:lang w:val="uk-UA"/>
        </w:rPr>
        <w:t xml:space="preserve"> член </w:t>
      </w:r>
      <w:r w:rsidR="00F95E57">
        <w:rPr>
          <w:sz w:val="24"/>
          <w:szCs w:val="24"/>
          <w:lang w:val="uk-UA"/>
        </w:rPr>
        <w:t>Правління</w:t>
      </w:r>
      <w:r w:rsidR="00F77150">
        <w:rPr>
          <w:sz w:val="24"/>
          <w:szCs w:val="24"/>
          <w:lang w:val="uk-UA"/>
        </w:rPr>
        <w:t>, який бере участь у засіданні.</w:t>
      </w:r>
    </w:p>
    <w:p w:rsidR="00084FAB" w:rsidRDefault="00C24DF5" w:rsidP="00585D66">
      <w:pPr>
        <w:pStyle w:val="a9"/>
        <w:rPr>
          <w:b/>
        </w:rPr>
      </w:pPr>
      <w:r>
        <w:rPr>
          <w:rFonts w:asciiTheme="minorHAnsi" w:eastAsiaTheme="minorEastAsia" w:hAnsiTheme="minorHAnsi" w:cstheme="minorBidi"/>
        </w:rPr>
        <w:t xml:space="preserve">          </w:t>
      </w:r>
      <w:r w:rsidR="00084FAB" w:rsidRPr="00D922B8">
        <w:rPr>
          <w:b/>
        </w:rPr>
        <w:t>Вирішили:</w:t>
      </w:r>
    </w:p>
    <w:p w:rsidR="00BA2B72" w:rsidRDefault="00BA2B72" w:rsidP="00BA2B72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Доручити голові Правління Когут Л.В. провести дії по оформленню правовстановлю</w:t>
      </w:r>
      <w:r>
        <w:rPr>
          <w:sz w:val="24"/>
          <w:szCs w:val="24"/>
          <w:lang w:val="uk-UA"/>
        </w:rPr>
        <w:t>ю</w:t>
      </w:r>
      <w:r>
        <w:rPr>
          <w:sz w:val="24"/>
          <w:szCs w:val="24"/>
          <w:lang w:val="uk-UA"/>
        </w:rPr>
        <w:t>чих документів для юридичної особи Масив СТ «Ялинка» на землю загального корист</w:t>
      </w:r>
      <w:r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>вання, де розташований торговельний майданчик.</w:t>
      </w:r>
    </w:p>
    <w:p w:rsidR="00BA2B72" w:rsidRDefault="00BA2B72" w:rsidP="00585D66">
      <w:pPr>
        <w:pStyle w:val="a9"/>
        <w:rPr>
          <w:b/>
        </w:rPr>
      </w:pPr>
    </w:p>
    <w:p w:rsidR="00694361" w:rsidRDefault="00694361" w:rsidP="00694361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435E53">
        <w:rPr>
          <w:b/>
          <w:sz w:val="24"/>
          <w:szCs w:val="24"/>
          <w:lang w:val="uk-UA"/>
        </w:rPr>
        <w:t xml:space="preserve">З </w:t>
      </w:r>
      <w:r>
        <w:rPr>
          <w:b/>
          <w:sz w:val="24"/>
          <w:szCs w:val="24"/>
          <w:lang w:val="uk-UA"/>
        </w:rPr>
        <w:t>п</w:t>
      </w:r>
      <w:r w:rsidRPr="000148B8">
        <w:rPr>
          <w:b/>
          <w:sz w:val="24"/>
          <w:szCs w:val="24"/>
        </w:rPr>
        <w:t>’</w:t>
      </w:r>
      <w:proofErr w:type="spellStart"/>
      <w:r>
        <w:rPr>
          <w:b/>
          <w:sz w:val="24"/>
          <w:szCs w:val="24"/>
          <w:lang w:val="uk-UA"/>
        </w:rPr>
        <w:t>ятого</w:t>
      </w:r>
      <w:proofErr w:type="spellEnd"/>
      <w:r>
        <w:rPr>
          <w:b/>
          <w:sz w:val="24"/>
          <w:szCs w:val="24"/>
          <w:lang w:val="uk-UA"/>
        </w:rPr>
        <w:t xml:space="preserve"> </w:t>
      </w:r>
      <w:r w:rsidRPr="00435E53">
        <w:rPr>
          <w:b/>
          <w:sz w:val="24"/>
          <w:szCs w:val="24"/>
          <w:lang w:val="uk-UA"/>
        </w:rPr>
        <w:t xml:space="preserve">питання </w:t>
      </w:r>
      <w:r w:rsidR="00585D66">
        <w:rPr>
          <w:b/>
          <w:sz w:val="24"/>
          <w:szCs w:val="24"/>
          <w:lang w:val="uk-UA"/>
        </w:rPr>
        <w:t xml:space="preserve">порядку </w:t>
      </w:r>
      <w:r w:rsidRPr="00435E53">
        <w:rPr>
          <w:b/>
          <w:sz w:val="24"/>
          <w:szCs w:val="24"/>
          <w:lang w:val="uk-UA"/>
        </w:rPr>
        <w:t>денного:</w:t>
      </w:r>
    </w:p>
    <w:p w:rsidR="00DE25DA" w:rsidRDefault="00F77150" w:rsidP="00DE25DA">
      <w:pPr>
        <w:pStyle w:val="a9"/>
        <w:numPr>
          <w:ilvl w:val="0"/>
          <w:numId w:val="25"/>
        </w:numPr>
        <w:rPr>
          <w:rFonts w:asciiTheme="minorHAnsi" w:eastAsiaTheme="minorEastAsia" w:hAnsiTheme="minorHAnsi" w:cstheme="minorBidi"/>
          <w:b/>
        </w:rPr>
      </w:pPr>
      <w:r w:rsidRPr="00F77150">
        <w:rPr>
          <w:rFonts w:asciiTheme="minorHAnsi" w:eastAsiaTheme="minorEastAsia" w:hAnsiTheme="minorHAnsi" w:cstheme="minorBidi"/>
          <w:b/>
        </w:rPr>
        <w:t>Слухали:</w:t>
      </w:r>
      <w:r w:rsidR="000148B8" w:rsidRPr="000148B8">
        <w:rPr>
          <w:rFonts w:asciiTheme="minorHAnsi" w:eastAsiaTheme="minorEastAsia" w:hAnsiTheme="minorHAnsi" w:cstheme="minorBidi"/>
          <w:b/>
        </w:rPr>
        <w:t xml:space="preserve"> </w:t>
      </w:r>
      <w:r w:rsidR="000148B8" w:rsidRPr="004C2BD5">
        <w:rPr>
          <w:rFonts w:asciiTheme="minorHAnsi" w:eastAsiaTheme="minorEastAsia" w:hAnsiTheme="minorHAnsi" w:cstheme="minorBidi"/>
          <w:b/>
        </w:rPr>
        <w:t xml:space="preserve">  </w:t>
      </w:r>
    </w:p>
    <w:p w:rsidR="004F5EC5" w:rsidRDefault="00DE25DA" w:rsidP="00DE25DA">
      <w:pPr>
        <w:pStyle w:val="a9"/>
        <w:ind w:left="471"/>
        <w:rPr>
          <w:rFonts w:asciiTheme="minorHAnsi" w:eastAsiaTheme="minorEastAsia" w:hAnsiTheme="minorHAnsi" w:cstheme="minorBidi"/>
        </w:rPr>
      </w:pPr>
      <w:r w:rsidRPr="00DE25DA">
        <w:rPr>
          <w:rFonts w:asciiTheme="minorHAnsi" w:eastAsiaTheme="minorEastAsia" w:hAnsiTheme="minorHAnsi" w:cstheme="minorBidi"/>
        </w:rPr>
        <w:t xml:space="preserve">Голову правління </w:t>
      </w:r>
      <w:r w:rsidR="000148B8" w:rsidRPr="00DE25DA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>К</w:t>
      </w:r>
      <w:r w:rsidRPr="00DE25DA">
        <w:rPr>
          <w:rFonts w:asciiTheme="minorHAnsi" w:eastAsiaTheme="minorEastAsia" w:hAnsiTheme="minorHAnsi" w:cstheme="minorBidi"/>
        </w:rPr>
        <w:t>огут Л.В. з інформацією</w:t>
      </w:r>
      <w:r>
        <w:rPr>
          <w:rFonts w:asciiTheme="minorHAnsi" w:eastAsiaTheme="minorEastAsia" w:hAnsiTheme="minorHAnsi" w:cstheme="minorBidi"/>
        </w:rPr>
        <w:t xml:space="preserve"> про заяви, які надійшли від наступних членів Масиву СТ «Ялинка»: Рибак Л.П.</w:t>
      </w:r>
      <w:r w:rsidR="004F5EC5">
        <w:rPr>
          <w:rFonts w:asciiTheme="minorHAnsi" w:eastAsiaTheme="minorEastAsia" w:hAnsiTheme="minorHAnsi" w:cstheme="minorBidi"/>
        </w:rPr>
        <w:t xml:space="preserve">- з проханням повернути резервний фонд в сумі 800,00 грн. </w:t>
      </w:r>
      <w:r>
        <w:rPr>
          <w:rFonts w:asciiTheme="minorHAnsi" w:eastAsiaTheme="minorEastAsia" w:hAnsiTheme="minorHAnsi" w:cstheme="minorBidi"/>
        </w:rPr>
        <w:t xml:space="preserve">та </w:t>
      </w:r>
      <w:r w:rsidR="004F5EC5">
        <w:rPr>
          <w:rFonts w:asciiTheme="minorHAnsi" w:eastAsiaTheme="minorEastAsia" w:hAnsiTheme="minorHAnsi" w:cstheme="minorBidi"/>
        </w:rPr>
        <w:t xml:space="preserve">доньки </w:t>
      </w:r>
      <w:r>
        <w:rPr>
          <w:rFonts w:asciiTheme="minorHAnsi" w:eastAsiaTheme="minorEastAsia" w:hAnsiTheme="minorHAnsi" w:cstheme="minorBidi"/>
        </w:rPr>
        <w:t>Шредер Я.М.</w:t>
      </w:r>
      <w:r w:rsidR="004F5EC5">
        <w:rPr>
          <w:rFonts w:asciiTheme="minorHAnsi" w:eastAsiaTheme="minorEastAsia" w:hAnsiTheme="minorHAnsi" w:cstheme="minorBidi"/>
        </w:rPr>
        <w:t xml:space="preserve">, яка просить </w:t>
      </w:r>
      <w:proofErr w:type="spellStart"/>
      <w:r w:rsidR="004F5EC5">
        <w:rPr>
          <w:rFonts w:asciiTheme="minorHAnsi" w:eastAsiaTheme="minorEastAsia" w:hAnsiTheme="minorHAnsi" w:cstheme="minorBidi"/>
        </w:rPr>
        <w:t>відтермінувати</w:t>
      </w:r>
      <w:proofErr w:type="spellEnd"/>
      <w:r w:rsidR="004F5EC5">
        <w:rPr>
          <w:rFonts w:asciiTheme="minorHAnsi" w:eastAsiaTheme="minorEastAsia" w:hAnsiTheme="minorHAnsi" w:cstheme="minorBidi"/>
        </w:rPr>
        <w:t xml:space="preserve"> сплату членських внесків через хворобу матері та висловлює свою думку, що </w:t>
      </w:r>
      <w:r w:rsidR="00653D21">
        <w:rPr>
          <w:rFonts w:asciiTheme="minorHAnsi" w:eastAsiaTheme="minorEastAsia" w:hAnsiTheme="minorHAnsi" w:cstheme="minorBidi"/>
        </w:rPr>
        <w:t>Масив не має права відключати електро</w:t>
      </w:r>
      <w:r w:rsidR="00653D21">
        <w:rPr>
          <w:rFonts w:asciiTheme="minorHAnsi" w:eastAsiaTheme="minorEastAsia" w:hAnsiTheme="minorHAnsi" w:cstheme="minorBidi"/>
        </w:rPr>
        <w:t>е</w:t>
      </w:r>
      <w:r w:rsidR="00653D21">
        <w:rPr>
          <w:rFonts w:asciiTheme="minorHAnsi" w:eastAsiaTheme="minorEastAsia" w:hAnsiTheme="minorHAnsi" w:cstheme="minorBidi"/>
        </w:rPr>
        <w:t>нергію через борги за членськими внесками.</w:t>
      </w:r>
    </w:p>
    <w:p w:rsidR="004F5EC5" w:rsidRDefault="004F5EC5" w:rsidP="00DE25DA">
      <w:pPr>
        <w:pStyle w:val="a9"/>
        <w:ind w:left="471"/>
        <w:rPr>
          <w:rFonts w:asciiTheme="minorHAnsi" w:eastAsiaTheme="minorEastAsia" w:hAnsiTheme="minorHAnsi" w:cstheme="minorBidi"/>
          <w:b/>
        </w:rPr>
      </w:pPr>
      <w:r w:rsidRPr="004F5EC5">
        <w:rPr>
          <w:rFonts w:asciiTheme="minorHAnsi" w:eastAsiaTheme="minorEastAsia" w:hAnsiTheme="minorHAnsi" w:cstheme="minorBidi"/>
          <w:b/>
        </w:rPr>
        <w:t>Виступили:</w:t>
      </w:r>
      <w:r w:rsidR="00DE25DA" w:rsidRPr="004F5EC5">
        <w:rPr>
          <w:rFonts w:asciiTheme="minorHAnsi" w:eastAsiaTheme="minorEastAsia" w:hAnsiTheme="minorHAnsi" w:cstheme="minorBidi"/>
          <w:b/>
        </w:rPr>
        <w:t xml:space="preserve">  </w:t>
      </w:r>
    </w:p>
    <w:p w:rsidR="00653D21" w:rsidRDefault="004F5EC5" w:rsidP="00653D21">
      <w:pPr>
        <w:pStyle w:val="a9"/>
        <w:ind w:left="471"/>
        <w:rPr>
          <w:rFonts w:asciiTheme="minorHAnsi" w:eastAsiaTheme="minorEastAsia" w:hAnsiTheme="minorHAnsi" w:cstheme="minorBidi"/>
        </w:rPr>
      </w:pPr>
      <w:r w:rsidRPr="004F5EC5">
        <w:rPr>
          <w:rFonts w:asciiTheme="minorHAnsi" w:eastAsiaTheme="minorEastAsia" w:hAnsiTheme="minorHAnsi" w:cstheme="minorBidi"/>
        </w:rPr>
        <w:t>Член Правління СТ «Дніпро»</w:t>
      </w:r>
      <w:r>
        <w:rPr>
          <w:rFonts w:asciiTheme="minorHAnsi" w:eastAsiaTheme="minorEastAsia" w:hAnsiTheme="minorHAnsi" w:cstheme="minorBidi"/>
          <w:b/>
        </w:rPr>
        <w:t xml:space="preserve"> </w:t>
      </w:r>
      <w:proofErr w:type="spellStart"/>
      <w:r w:rsidRPr="004F5EC5">
        <w:rPr>
          <w:rFonts w:asciiTheme="minorHAnsi" w:eastAsiaTheme="minorEastAsia" w:hAnsiTheme="minorHAnsi" w:cstheme="minorBidi"/>
        </w:rPr>
        <w:t>Безименний</w:t>
      </w:r>
      <w:proofErr w:type="spellEnd"/>
      <w:r w:rsidRPr="004F5EC5">
        <w:rPr>
          <w:rFonts w:asciiTheme="minorHAnsi" w:eastAsiaTheme="minorEastAsia" w:hAnsiTheme="minorHAnsi" w:cstheme="minorBidi"/>
        </w:rPr>
        <w:t xml:space="preserve"> В.В.</w:t>
      </w:r>
      <w:r w:rsidR="00DE25DA" w:rsidRPr="004F5EC5">
        <w:rPr>
          <w:rFonts w:asciiTheme="minorHAnsi" w:eastAsiaTheme="minorEastAsia" w:hAnsiTheme="minorHAnsi" w:cstheme="minorBidi"/>
          <w:b/>
        </w:rPr>
        <w:t xml:space="preserve"> </w:t>
      </w:r>
      <w:r w:rsidRPr="004F5EC5">
        <w:rPr>
          <w:rFonts w:asciiTheme="minorHAnsi" w:eastAsiaTheme="minorEastAsia" w:hAnsiTheme="minorHAnsi" w:cstheme="minorBidi"/>
        </w:rPr>
        <w:t>з пропозицією</w:t>
      </w:r>
      <w:r>
        <w:rPr>
          <w:rFonts w:asciiTheme="minorHAnsi" w:eastAsiaTheme="minorEastAsia" w:hAnsiTheme="minorHAnsi" w:cstheme="minorBidi"/>
          <w:b/>
        </w:rPr>
        <w:t xml:space="preserve"> </w:t>
      </w:r>
      <w:r w:rsidRPr="004F5EC5">
        <w:rPr>
          <w:rFonts w:asciiTheme="minorHAnsi" w:eastAsiaTheme="minorEastAsia" w:hAnsiTheme="minorHAnsi" w:cstheme="minorBidi"/>
        </w:rPr>
        <w:t xml:space="preserve">надати </w:t>
      </w:r>
      <w:r>
        <w:rPr>
          <w:rFonts w:asciiTheme="minorHAnsi" w:eastAsiaTheme="minorEastAsia" w:hAnsiTheme="minorHAnsi" w:cstheme="minorBidi"/>
        </w:rPr>
        <w:t>член</w:t>
      </w:r>
      <w:r w:rsidR="00653D21">
        <w:rPr>
          <w:rFonts w:asciiTheme="minorHAnsi" w:eastAsiaTheme="minorEastAsia" w:hAnsiTheme="minorHAnsi" w:cstheme="minorBidi"/>
        </w:rPr>
        <w:t>ам</w:t>
      </w:r>
      <w:r>
        <w:rPr>
          <w:rFonts w:asciiTheme="minorHAnsi" w:eastAsiaTheme="minorEastAsia" w:hAnsiTheme="minorHAnsi" w:cstheme="minorBidi"/>
        </w:rPr>
        <w:t xml:space="preserve"> Масиву СТ «Ялинка»   Рибак Л.П. та  Шредер Я.М письмов</w:t>
      </w:r>
      <w:r w:rsidR="00653D21">
        <w:rPr>
          <w:rFonts w:asciiTheme="minorHAnsi" w:eastAsiaTheme="minorEastAsia" w:hAnsiTheme="minorHAnsi" w:cstheme="minorBidi"/>
        </w:rPr>
        <w:t>і</w:t>
      </w:r>
      <w:r>
        <w:rPr>
          <w:rFonts w:asciiTheme="minorHAnsi" w:eastAsiaTheme="minorEastAsia" w:hAnsiTheme="minorHAnsi" w:cstheme="minorBidi"/>
        </w:rPr>
        <w:t xml:space="preserve"> відповіді, дотримуючись вимог чинного законодавства</w:t>
      </w:r>
      <w:r w:rsidR="00653D21">
        <w:rPr>
          <w:rFonts w:asciiTheme="minorHAnsi" w:eastAsiaTheme="minorEastAsia" w:hAnsiTheme="minorHAnsi" w:cstheme="minorBidi"/>
        </w:rPr>
        <w:t xml:space="preserve"> України, статуту та внутрішніх документів</w:t>
      </w:r>
      <w:r w:rsidR="00653D21" w:rsidRPr="00653D21">
        <w:rPr>
          <w:rFonts w:asciiTheme="minorHAnsi" w:eastAsiaTheme="minorEastAsia" w:hAnsiTheme="minorHAnsi" w:cstheme="minorBidi"/>
        </w:rPr>
        <w:t xml:space="preserve"> </w:t>
      </w:r>
      <w:r w:rsidR="00653D21">
        <w:rPr>
          <w:rFonts w:asciiTheme="minorHAnsi" w:eastAsiaTheme="minorEastAsia" w:hAnsiTheme="minorHAnsi" w:cstheme="minorBidi"/>
        </w:rPr>
        <w:t>масиву СТ «Ялинка». Проекти відповідей узгодити з Правлінням.</w:t>
      </w:r>
    </w:p>
    <w:p w:rsidR="000148B8" w:rsidRDefault="000148B8" w:rsidP="00653D21">
      <w:pPr>
        <w:pStyle w:val="a9"/>
        <w:ind w:left="471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Голосували:</w:t>
      </w:r>
    </w:p>
    <w:p w:rsidR="000148B8" w:rsidRDefault="000148B8" w:rsidP="000148B8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>
        <w:rPr>
          <w:rFonts w:asciiTheme="minorHAnsi" w:eastAsiaTheme="minorEastAsia" w:hAnsiTheme="minorHAnsi" w:cstheme="minorBidi"/>
        </w:rPr>
        <w:t>«ЗА»- 1</w:t>
      </w:r>
      <w:r w:rsidR="00653D21">
        <w:rPr>
          <w:rFonts w:asciiTheme="minorHAnsi" w:eastAsiaTheme="minorEastAsia" w:hAnsiTheme="minorHAnsi" w:cstheme="minorBidi"/>
        </w:rPr>
        <w:t>5</w:t>
      </w:r>
      <w:r>
        <w:rPr>
          <w:rFonts w:asciiTheme="minorHAnsi" w:eastAsiaTheme="minorEastAsia" w:hAnsiTheme="minorHAnsi" w:cstheme="minorBidi"/>
        </w:rPr>
        <w:t xml:space="preserve"> членів Правління, які беруть участь у засіданні.</w:t>
      </w:r>
    </w:p>
    <w:p w:rsidR="000148B8" w:rsidRDefault="000148B8" w:rsidP="000148B8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ПРОТИ»- 0 членів Правління, які беруть участь у засіданні</w:t>
      </w:r>
    </w:p>
    <w:p w:rsidR="000148B8" w:rsidRDefault="000148B8" w:rsidP="000148B8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УТРИМАЛИСЬ» -0 членів правління,</w:t>
      </w:r>
      <w:r w:rsidR="00653D21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>які беруть у засіданні</w:t>
      </w:r>
    </w:p>
    <w:p w:rsidR="000148B8" w:rsidRPr="00CF63C5" w:rsidRDefault="000148B8" w:rsidP="000148B8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 w:rsidRPr="00CF63C5">
        <w:rPr>
          <w:rFonts w:asciiTheme="minorHAnsi" w:eastAsiaTheme="minorEastAsia" w:hAnsiTheme="minorHAnsi" w:cstheme="minorBidi"/>
          <w:b/>
        </w:rPr>
        <w:t>Вирішили:</w:t>
      </w:r>
    </w:p>
    <w:p w:rsidR="00653D21" w:rsidRDefault="000148B8" w:rsidP="00653D21">
      <w:pPr>
        <w:pStyle w:val="a9"/>
        <w:ind w:left="471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</w:t>
      </w:r>
      <w:r w:rsidR="00653D21">
        <w:rPr>
          <w:rFonts w:asciiTheme="minorHAnsi" w:eastAsiaTheme="minorEastAsia" w:hAnsiTheme="minorHAnsi" w:cstheme="minorBidi"/>
        </w:rPr>
        <w:t>Н</w:t>
      </w:r>
      <w:r w:rsidR="00653D21" w:rsidRPr="004F5EC5">
        <w:rPr>
          <w:rFonts w:asciiTheme="minorHAnsi" w:eastAsiaTheme="minorEastAsia" w:hAnsiTheme="minorHAnsi" w:cstheme="minorBidi"/>
        </w:rPr>
        <w:t xml:space="preserve">адати </w:t>
      </w:r>
      <w:r w:rsidR="00653D21">
        <w:rPr>
          <w:rFonts w:asciiTheme="minorHAnsi" w:eastAsiaTheme="minorEastAsia" w:hAnsiTheme="minorHAnsi" w:cstheme="minorBidi"/>
        </w:rPr>
        <w:t>членам Масиву СТ «Ялинка»   Рибак Л.П. та  Шредер Я.М письмові відповіді на заяви. Проекти відповідей узгодити з Правлі</w:t>
      </w:r>
      <w:r w:rsidR="00653D21">
        <w:rPr>
          <w:rFonts w:asciiTheme="minorHAnsi" w:eastAsiaTheme="minorEastAsia" w:hAnsiTheme="minorHAnsi" w:cstheme="minorBidi"/>
        </w:rPr>
        <w:t>н</w:t>
      </w:r>
      <w:r w:rsidR="00653D21">
        <w:rPr>
          <w:rFonts w:asciiTheme="minorHAnsi" w:eastAsiaTheme="minorEastAsia" w:hAnsiTheme="minorHAnsi" w:cstheme="minorBidi"/>
        </w:rPr>
        <w:t>ням.</w:t>
      </w:r>
    </w:p>
    <w:p w:rsidR="00653D21" w:rsidRDefault="00653D21" w:rsidP="00653D21">
      <w:pPr>
        <w:pStyle w:val="a9"/>
        <w:ind w:left="471"/>
        <w:rPr>
          <w:rFonts w:asciiTheme="minorHAnsi" w:eastAsiaTheme="minorEastAsia" w:hAnsiTheme="minorHAnsi" w:cstheme="minorBidi"/>
        </w:rPr>
      </w:pPr>
    </w:p>
    <w:p w:rsidR="00653D21" w:rsidRDefault="00653D21" w:rsidP="00653D21">
      <w:pPr>
        <w:pStyle w:val="a9"/>
        <w:ind w:left="471"/>
        <w:rPr>
          <w:rFonts w:asciiTheme="minorHAnsi" w:eastAsiaTheme="minorEastAsia" w:hAnsiTheme="minorHAnsi" w:cstheme="minorBidi"/>
        </w:rPr>
      </w:pPr>
    </w:p>
    <w:p w:rsidR="00653D21" w:rsidRDefault="00653D21" w:rsidP="00653D21">
      <w:pPr>
        <w:pStyle w:val="a9"/>
        <w:ind w:left="471"/>
        <w:rPr>
          <w:rFonts w:asciiTheme="minorHAnsi" w:eastAsiaTheme="minorEastAsia" w:hAnsiTheme="minorHAnsi" w:cstheme="minorBidi"/>
        </w:rPr>
      </w:pPr>
    </w:p>
    <w:p w:rsidR="00653D21" w:rsidRDefault="00653D21" w:rsidP="00653D21">
      <w:pPr>
        <w:pStyle w:val="a9"/>
        <w:ind w:left="471"/>
        <w:rPr>
          <w:rFonts w:asciiTheme="minorHAnsi" w:eastAsiaTheme="minorEastAsia" w:hAnsiTheme="minorHAnsi" w:cstheme="minorBidi"/>
        </w:rPr>
      </w:pPr>
    </w:p>
    <w:p w:rsidR="00DC01BF" w:rsidRDefault="00DC01BF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Голова </w:t>
      </w:r>
      <w:r w:rsidR="009B0C36" w:rsidRPr="00896402">
        <w:rPr>
          <w:sz w:val="24"/>
          <w:szCs w:val="24"/>
          <w:lang w:val="uk-UA"/>
        </w:rPr>
        <w:t xml:space="preserve">Правління </w:t>
      </w:r>
    </w:p>
    <w:p w:rsidR="001B273E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«Ялинка»:</w:t>
      </w:r>
      <w:r w:rsidR="001B273E" w:rsidRPr="00896402">
        <w:rPr>
          <w:sz w:val="24"/>
          <w:szCs w:val="24"/>
          <w:lang w:val="uk-UA"/>
        </w:rPr>
        <w:t xml:space="preserve">              </w:t>
      </w:r>
      <w:r w:rsidR="00827B36" w:rsidRPr="00896402">
        <w:rPr>
          <w:sz w:val="24"/>
          <w:szCs w:val="24"/>
          <w:lang w:val="uk-UA"/>
        </w:rPr>
        <w:t>________________</w:t>
      </w:r>
      <w:r w:rsidR="001B273E" w:rsidRPr="00896402">
        <w:rPr>
          <w:sz w:val="24"/>
          <w:szCs w:val="24"/>
          <w:lang w:val="uk-UA"/>
        </w:rPr>
        <w:t xml:space="preserve">    </w:t>
      </w:r>
      <w:r w:rsidR="00BB0EB1" w:rsidRPr="00896402">
        <w:rPr>
          <w:sz w:val="24"/>
          <w:szCs w:val="24"/>
          <w:lang w:val="uk-UA"/>
        </w:rPr>
        <w:t xml:space="preserve">Когут Л.В.    </w:t>
      </w:r>
    </w:p>
    <w:p w:rsidR="00827B36" w:rsidRPr="00896402" w:rsidRDefault="00827B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Секретар</w:t>
      </w:r>
      <w:r w:rsidR="000212C3" w:rsidRPr="00896402">
        <w:rPr>
          <w:sz w:val="24"/>
          <w:szCs w:val="24"/>
          <w:lang w:val="uk-UA"/>
        </w:rPr>
        <w:t xml:space="preserve"> </w:t>
      </w:r>
      <w:r w:rsidR="009B0C36" w:rsidRPr="00896402">
        <w:rPr>
          <w:sz w:val="24"/>
          <w:szCs w:val="24"/>
          <w:lang w:val="uk-UA"/>
        </w:rPr>
        <w:t xml:space="preserve">засідання Правління </w:t>
      </w:r>
    </w:p>
    <w:p w:rsidR="00791252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</w:t>
      </w:r>
      <w:r w:rsidR="000212C3" w:rsidRPr="00896402">
        <w:rPr>
          <w:sz w:val="24"/>
          <w:szCs w:val="24"/>
          <w:lang w:val="uk-UA"/>
        </w:rPr>
        <w:t>:</w:t>
      </w:r>
      <w:r w:rsidR="001B273E" w:rsidRPr="00896402">
        <w:rPr>
          <w:sz w:val="24"/>
          <w:szCs w:val="24"/>
          <w:lang w:val="uk-UA"/>
        </w:rPr>
        <w:t xml:space="preserve">           </w:t>
      </w:r>
      <w:r w:rsidR="00827B36" w:rsidRPr="00896402">
        <w:rPr>
          <w:sz w:val="24"/>
          <w:szCs w:val="24"/>
          <w:lang w:val="uk-UA"/>
        </w:rPr>
        <w:t>__________________</w:t>
      </w:r>
      <w:r w:rsidR="001B273E" w:rsidRPr="00896402">
        <w:rPr>
          <w:sz w:val="24"/>
          <w:szCs w:val="24"/>
          <w:lang w:val="uk-UA"/>
        </w:rPr>
        <w:t xml:space="preserve">   </w:t>
      </w:r>
      <w:r w:rsidR="00BB0EB1" w:rsidRPr="00896402">
        <w:rPr>
          <w:sz w:val="24"/>
          <w:szCs w:val="24"/>
          <w:lang w:val="uk-UA"/>
        </w:rPr>
        <w:t>Молчанова О.</w:t>
      </w:r>
      <w:r w:rsidR="001B273E" w:rsidRPr="00896402">
        <w:rPr>
          <w:sz w:val="24"/>
          <w:szCs w:val="24"/>
          <w:lang w:val="uk-UA"/>
        </w:rPr>
        <w:t xml:space="preserve"> </w:t>
      </w:r>
      <w:r w:rsidR="00896402" w:rsidRPr="00896402">
        <w:rPr>
          <w:sz w:val="24"/>
          <w:szCs w:val="24"/>
          <w:lang w:val="uk-UA"/>
        </w:rPr>
        <w:t>В.</w:t>
      </w:r>
      <w:r w:rsidR="001B273E" w:rsidRPr="00896402">
        <w:rPr>
          <w:sz w:val="24"/>
          <w:szCs w:val="24"/>
          <w:lang w:val="uk-UA"/>
        </w:rPr>
        <w:t xml:space="preserve">     </w:t>
      </w:r>
      <w:r w:rsidR="00F57F50" w:rsidRPr="00896402">
        <w:rPr>
          <w:sz w:val="24"/>
          <w:szCs w:val="24"/>
          <w:lang w:val="uk-UA"/>
        </w:rPr>
        <w:t xml:space="preserve">  </w:t>
      </w:r>
    </w:p>
    <w:sectPr w:rsidR="00791252" w:rsidRPr="00896402" w:rsidSect="00001CF8">
      <w:headerReference w:type="default" r:id="rId8"/>
      <w:pgSz w:w="11906" w:h="16838"/>
      <w:pgMar w:top="28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DD2" w:rsidRDefault="00074DD2" w:rsidP="00302622">
      <w:pPr>
        <w:spacing w:after="0" w:line="240" w:lineRule="auto"/>
      </w:pPr>
      <w:r>
        <w:separator/>
      </w:r>
    </w:p>
  </w:endnote>
  <w:endnote w:type="continuationSeparator" w:id="0">
    <w:p w:rsidR="00074DD2" w:rsidRDefault="00074DD2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DD2" w:rsidRDefault="00074DD2" w:rsidP="00302622">
      <w:pPr>
        <w:spacing w:after="0" w:line="240" w:lineRule="auto"/>
      </w:pPr>
      <w:r>
        <w:separator/>
      </w:r>
    </w:p>
  </w:footnote>
  <w:footnote w:type="continuationSeparator" w:id="0">
    <w:p w:rsidR="00074DD2" w:rsidRDefault="00074DD2" w:rsidP="0030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2663391"/>
      <w:docPartObj>
        <w:docPartGallery w:val="Page Numbers (Top of Page)"/>
        <w:docPartUnique/>
      </w:docPartObj>
    </w:sdtPr>
    <w:sdtContent>
      <w:p w:rsidR="00DE25DA" w:rsidRDefault="00DE25DA">
        <w:pPr>
          <w:pStyle w:val="a4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53D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E25DA" w:rsidRDefault="00DE25D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8662425"/>
    <w:multiLevelType w:val="hybridMultilevel"/>
    <w:tmpl w:val="BB0A1CC4"/>
    <w:lvl w:ilvl="0" w:tplc="619E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F73BCB"/>
    <w:multiLevelType w:val="hybridMultilevel"/>
    <w:tmpl w:val="9B42C076"/>
    <w:lvl w:ilvl="0" w:tplc="DB34F12A">
      <w:start w:val="15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FA543E3"/>
    <w:multiLevelType w:val="hybridMultilevel"/>
    <w:tmpl w:val="61102B10"/>
    <w:lvl w:ilvl="0" w:tplc="83246F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>
    <w:nsid w:val="379474A5"/>
    <w:multiLevelType w:val="hybridMultilevel"/>
    <w:tmpl w:val="247E63CE"/>
    <w:lvl w:ilvl="0" w:tplc="4A1A4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3640BAA"/>
    <w:multiLevelType w:val="hybridMultilevel"/>
    <w:tmpl w:val="138AD83E"/>
    <w:lvl w:ilvl="0" w:tplc="535C69E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>
    <w:nsid w:val="67422804"/>
    <w:multiLevelType w:val="hybridMultilevel"/>
    <w:tmpl w:val="AC4C6546"/>
    <w:lvl w:ilvl="0" w:tplc="5FBE526E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3"/>
  </w:num>
  <w:num w:numId="4">
    <w:abstractNumId w:val="21"/>
  </w:num>
  <w:num w:numId="5">
    <w:abstractNumId w:val="22"/>
  </w:num>
  <w:num w:numId="6">
    <w:abstractNumId w:val="2"/>
  </w:num>
  <w:num w:numId="7">
    <w:abstractNumId w:val="8"/>
  </w:num>
  <w:num w:numId="8">
    <w:abstractNumId w:val="18"/>
  </w:num>
  <w:num w:numId="9">
    <w:abstractNumId w:val="0"/>
  </w:num>
  <w:num w:numId="10">
    <w:abstractNumId w:val="3"/>
  </w:num>
  <w:num w:numId="11">
    <w:abstractNumId w:val="17"/>
  </w:num>
  <w:num w:numId="12">
    <w:abstractNumId w:val="15"/>
  </w:num>
  <w:num w:numId="13">
    <w:abstractNumId w:val="7"/>
  </w:num>
  <w:num w:numId="14">
    <w:abstractNumId w:val="9"/>
  </w:num>
  <w:num w:numId="15">
    <w:abstractNumId w:val="12"/>
  </w:num>
  <w:num w:numId="16">
    <w:abstractNumId w:val="10"/>
  </w:num>
  <w:num w:numId="17">
    <w:abstractNumId w:val="16"/>
  </w:num>
  <w:num w:numId="18">
    <w:abstractNumId w:val="20"/>
  </w:num>
  <w:num w:numId="19">
    <w:abstractNumId w:val="4"/>
  </w:num>
  <w:num w:numId="20">
    <w:abstractNumId w:val="6"/>
  </w:num>
  <w:num w:numId="21">
    <w:abstractNumId w:val="11"/>
  </w:num>
  <w:num w:numId="22">
    <w:abstractNumId w:val="5"/>
  </w:num>
  <w:num w:numId="23">
    <w:abstractNumId w:val="13"/>
  </w:num>
  <w:num w:numId="24">
    <w:abstractNumId w:val="14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01CF8"/>
    <w:rsid w:val="00002A65"/>
    <w:rsid w:val="000143C4"/>
    <w:rsid w:val="000148B8"/>
    <w:rsid w:val="000148D1"/>
    <w:rsid w:val="00017505"/>
    <w:rsid w:val="00020B0C"/>
    <w:rsid w:val="000212C3"/>
    <w:rsid w:val="0002222B"/>
    <w:rsid w:val="00032392"/>
    <w:rsid w:val="00035A38"/>
    <w:rsid w:val="000424BE"/>
    <w:rsid w:val="000471E0"/>
    <w:rsid w:val="00047776"/>
    <w:rsid w:val="00051C06"/>
    <w:rsid w:val="00053878"/>
    <w:rsid w:val="0006031C"/>
    <w:rsid w:val="000716D8"/>
    <w:rsid w:val="00072AD3"/>
    <w:rsid w:val="00074503"/>
    <w:rsid w:val="00074DD2"/>
    <w:rsid w:val="0008015D"/>
    <w:rsid w:val="0008044B"/>
    <w:rsid w:val="00084FAB"/>
    <w:rsid w:val="0009781F"/>
    <w:rsid w:val="000A4878"/>
    <w:rsid w:val="000A5B20"/>
    <w:rsid w:val="000B543D"/>
    <w:rsid w:val="000B66E1"/>
    <w:rsid w:val="000C43A4"/>
    <w:rsid w:val="000C4E9F"/>
    <w:rsid w:val="000D7B35"/>
    <w:rsid w:val="000E0F92"/>
    <w:rsid w:val="000E32A8"/>
    <w:rsid w:val="000E595D"/>
    <w:rsid w:val="000F38EE"/>
    <w:rsid w:val="00110AD2"/>
    <w:rsid w:val="00117AFC"/>
    <w:rsid w:val="00125B5E"/>
    <w:rsid w:val="00132160"/>
    <w:rsid w:val="001323CF"/>
    <w:rsid w:val="00133276"/>
    <w:rsid w:val="00134947"/>
    <w:rsid w:val="00135F15"/>
    <w:rsid w:val="00136018"/>
    <w:rsid w:val="00141D69"/>
    <w:rsid w:val="001435FE"/>
    <w:rsid w:val="001560D2"/>
    <w:rsid w:val="001728F0"/>
    <w:rsid w:val="0017624E"/>
    <w:rsid w:val="0018208F"/>
    <w:rsid w:val="00182FF1"/>
    <w:rsid w:val="001830DD"/>
    <w:rsid w:val="00185CAB"/>
    <w:rsid w:val="001907C7"/>
    <w:rsid w:val="00195675"/>
    <w:rsid w:val="00196700"/>
    <w:rsid w:val="001A4C65"/>
    <w:rsid w:val="001A71D0"/>
    <w:rsid w:val="001B273E"/>
    <w:rsid w:val="001B3CB9"/>
    <w:rsid w:val="001C5A22"/>
    <w:rsid w:val="001D2EF2"/>
    <w:rsid w:val="001D30E2"/>
    <w:rsid w:val="001D78E8"/>
    <w:rsid w:val="001E0A71"/>
    <w:rsid w:val="001E0C20"/>
    <w:rsid w:val="001E50B1"/>
    <w:rsid w:val="001E513A"/>
    <w:rsid w:val="001F0FE7"/>
    <w:rsid w:val="001F1D8A"/>
    <w:rsid w:val="00201CE4"/>
    <w:rsid w:val="00204D79"/>
    <w:rsid w:val="00207874"/>
    <w:rsid w:val="00221B8B"/>
    <w:rsid w:val="002247B8"/>
    <w:rsid w:val="00226601"/>
    <w:rsid w:val="00227804"/>
    <w:rsid w:val="00235768"/>
    <w:rsid w:val="0024240D"/>
    <w:rsid w:val="0025121D"/>
    <w:rsid w:val="0025161A"/>
    <w:rsid w:val="00256F4D"/>
    <w:rsid w:val="00261C8A"/>
    <w:rsid w:val="00262BEB"/>
    <w:rsid w:val="002734FA"/>
    <w:rsid w:val="002825FD"/>
    <w:rsid w:val="00292108"/>
    <w:rsid w:val="00295577"/>
    <w:rsid w:val="00297A04"/>
    <w:rsid w:val="002A3DA2"/>
    <w:rsid w:val="002A4659"/>
    <w:rsid w:val="002B0EEF"/>
    <w:rsid w:val="002B1B3C"/>
    <w:rsid w:val="002B27D4"/>
    <w:rsid w:val="002C1508"/>
    <w:rsid w:val="002C5B9F"/>
    <w:rsid w:val="002E2CC8"/>
    <w:rsid w:val="002E3D3F"/>
    <w:rsid w:val="002F24FF"/>
    <w:rsid w:val="00301BF0"/>
    <w:rsid w:val="00301FF1"/>
    <w:rsid w:val="00302622"/>
    <w:rsid w:val="00304361"/>
    <w:rsid w:val="00307EB5"/>
    <w:rsid w:val="00311825"/>
    <w:rsid w:val="00311F17"/>
    <w:rsid w:val="00315B7A"/>
    <w:rsid w:val="00332466"/>
    <w:rsid w:val="00335A79"/>
    <w:rsid w:val="00335DC4"/>
    <w:rsid w:val="003413BE"/>
    <w:rsid w:val="0036222B"/>
    <w:rsid w:val="00362EB6"/>
    <w:rsid w:val="00373EF1"/>
    <w:rsid w:val="0037457F"/>
    <w:rsid w:val="00383AFA"/>
    <w:rsid w:val="003A5333"/>
    <w:rsid w:val="003A6B03"/>
    <w:rsid w:val="003C5BC8"/>
    <w:rsid w:val="003D16D0"/>
    <w:rsid w:val="003D4EFD"/>
    <w:rsid w:val="0041028A"/>
    <w:rsid w:val="00414FBB"/>
    <w:rsid w:val="00420218"/>
    <w:rsid w:val="00426DFB"/>
    <w:rsid w:val="00427B5A"/>
    <w:rsid w:val="0043074D"/>
    <w:rsid w:val="00432B5D"/>
    <w:rsid w:val="00435E53"/>
    <w:rsid w:val="00443071"/>
    <w:rsid w:val="00445F0F"/>
    <w:rsid w:val="00457F08"/>
    <w:rsid w:val="004651CE"/>
    <w:rsid w:val="00481278"/>
    <w:rsid w:val="004959FB"/>
    <w:rsid w:val="004960D3"/>
    <w:rsid w:val="0049710F"/>
    <w:rsid w:val="004A2D3C"/>
    <w:rsid w:val="004B60C7"/>
    <w:rsid w:val="004C1CA5"/>
    <w:rsid w:val="004C2BD5"/>
    <w:rsid w:val="004D0D1E"/>
    <w:rsid w:val="004D2453"/>
    <w:rsid w:val="004D700C"/>
    <w:rsid w:val="004E6800"/>
    <w:rsid w:val="004E6AF9"/>
    <w:rsid w:val="004F00D6"/>
    <w:rsid w:val="004F0B1A"/>
    <w:rsid w:val="004F2554"/>
    <w:rsid w:val="004F4AE2"/>
    <w:rsid w:val="004F510A"/>
    <w:rsid w:val="004F5EC5"/>
    <w:rsid w:val="004F743E"/>
    <w:rsid w:val="0050318E"/>
    <w:rsid w:val="00505CCE"/>
    <w:rsid w:val="00507342"/>
    <w:rsid w:val="00531404"/>
    <w:rsid w:val="00540A20"/>
    <w:rsid w:val="00542E58"/>
    <w:rsid w:val="0054398C"/>
    <w:rsid w:val="005457E0"/>
    <w:rsid w:val="00552AF8"/>
    <w:rsid w:val="0055698A"/>
    <w:rsid w:val="00573F76"/>
    <w:rsid w:val="00582712"/>
    <w:rsid w:val="00584B5A"/>
    <w:rsid w:val="00585D66"/>
    <w:rsid w:val="00591782"/>
    <w:rsid w:val="0059557B"/>
    <w:rsid w:val="005959BF"/>
    <w:rsid w:val="005B08DF"/>
    <w:rsid w:val="005B2D01"/>
    <w:rsid w:val="005B4C7B"/>
    <w:rsid w:val="005C301E"/>
    <w:rsid w:val="005D1950"/>
    <w:rsid w:val="005D3C0A"/>
    <w:rsid w:val="005D40B3"/>
    <w:rsid w:val="005E0DC3"/>
    <w:rsid w:val="005E7EA5"/>
    <w:rsid w:val="005F6AC3"/>
    <w:rsid w:val="0060363C"/>
    <w:rsid w:val="00624BC2"/>
    <w:rsid w:val="00631AF2"/>
    <w:rsid w:val="00633C5D"/>
    <w:rsid w:val="0064482E"/>
    <w:rsid w:val="00646DDE"/>
    <w:rsid w:val="00650AE0"/>
    <w:rsid w:val="00651343"/>
    <w:rsid w:val="0065152D"/>
    <w:rsid w:val="00653D21"/>
    <w:rsid w:val="0066061A"/>
    <w:rsid w:val="006638F1"/>
    <w:rsid w:val="00664A57"/>
    <w:rsid w:val="00673E7B"/>
    <w:rsid w:val="00674F60"/>
    <w:rsid w:val="00675015"/>
    <w:rsid w:val="006803AB"/>
    <w:rsid w:val="00680FAE"/>
    <w:rsid w:val="00681B69"/>
    <w:rsid w:val="00682914"/>
    <w:rsid w:val="00685126"/>
    <w:rsid w:val="00691C01"/>
    <w:rsid w:val="00691E35"/>
    <w:rsid w:val="00694361"/>
    <w:rsid w:val="00697D8F"/>
    <w:rsid w:val="006B744C"/>
    <w:rsid w:val="006C000F"/>
    <w:rsid w:val="006C5063"/>
    <w:rsid w:val="006D1FC6"/>
    <w:rsid w:val="006E61AC"/>
    <w:rsid w:val="006E7887"/>
    <w:rsid w:val="006F510A"/>
    <w:rsid w:val="006F5188"/>
    <w:rsid w:val="006F6F59"/>
    <w:rsid w:val="006F77E9"/>
    <w:rsid w:val="007047A9"/>
    <w:rsid w:val="007123A4"/>
    <w:rsid w:val="0073587A"/>
    <w:rsid w:val="00736686"/>
    <w:rsid w:val="00742059"/>
    <w:rsid w:val="007506FC"/>
    <w:rsid w:val="007521E8"/>
    <w:rsid w:val="0075638A"/>
    <w:rsid w:val="007636A7"/>
    <w:rsid w:val="007701E0"/>
    <w:rsid w:val="00770676"/>
    <w:rsid w:val="00781C5B"/>
    <w:rsid w:val="00782249"/>
    <w:rsid w:val="00782CFE"/>
    <w:rsid w:val="00791252"/>
    <w:rsid w:val="00795E56"/>
    <w:rsid w:val="007A303B"/>
    <w:rsid w:val="007A5E3F"/>
    <w:rsid w:val="007A7C23"/>
    <w:rsid w:val="007B1146"/>
    <w:rsid w:val="007B1D03"/>
    <w:rsid w:val="007B2895"/>
    <w:rsid w:val="007C0904"/>
    <w:rsid w:val="007C31DD"/>
    <w:rsid w:val="007D03BE"/>
    <w:rsid w:val="007E4EDD"/>
    <w:rsid w:val="007F04B2"/>
    <w:rsid w:val="0080505B"/>
    <w:rsid w:val="008055C8"/>
    <w:rsid w:val="00813978"/>
    <w:rsid w:val="00821992"/>
    <w:rsid w:val="00827B36"/>
    <w:rsid w:val="008345FB"/>
    <w:rsid w:val="008354B5"/>
    <w:rsid w:val="00835553"/>
    <w:rsid w:val="00835BBB"/>
    <w:rsid w:val="00844C2A"/>
    <w:rsid w:val="00851D5E"/>
    <w:rsid w:val="00856328"/>
    <w:rsid w:val="00857381"/>
    <w:rsid w:val="00857554"/>
    <w:rsid w:val="008666CF"/>
    <w:rsid w:val="008671BB"/>
    <w:rsid w:val="00870BE3"/>
    <w:rsid w:val="008729CA"/>
    <w:rsid w:val="008821EA"/>
    <w:rsid w:val="00887870"/>
    <w:rsid w:val="00892040"/>
    <w:rsid w:val="008954D4"/>
    <w:rsid w:val="00896402"/>
    <w:rsid w:val="00897A26"/>
    <w:rsid w:val="008B1EB1"/>
    <w:rsid w:val="008C75A1"/>
    <w:rsid w:val="008D0730"/>
    <w:rsid w:val="008D1B87"/>
    <w:rsid w:val="008D1D64"/>
    <w:rsid w:val="008D4CAB"/>
    <w:rsid w:val="008E3F45"/>
    <w:rsid w:val="008F4C85"/>
    <w:rsid w:val="008F6BED"/>
    <w:rsid w:val="008F6E21"/>
    <w:rsid w:val="008F733D"/>
    <w:rsid w:val="00910CBB"/>
    <w:rsid w:val="0091121F"/>
    <w:rsid w:val="00914F9A"/>
    <w:rsid w:val="009153A3"/>
    <w:rsid w:val="009260C2"/>
    <w:rsid w:val="00926D21"/>
    <w:rsid w:val="00930FF2"/>
    <w:rsid w:val="009336AB"/>
    <w:rsid w:val="00936DFE"/>
    <w:rsid w:val="0095135B"/>
    <w:rsid w:val="00951724"/>
    <w:rsid w:val="00961BB2"/>
    <w:rsid w:val="00964F56"/>
    <w:rsid w:val="00965515"/>
    <w:rsid w:val="009709C8"/>
    <w:rsid w:val="0097174E"/>
    <w:rsid w:val="0097533F"/>
    <w:rsid w:val="00985E96"/>
    <w:rsid w:val="00987BF8"/>
    <w:rsid w:val="00987D43"/>
    <w:rsid w:val="00990D98"/>
    <w:rsid w:val="009915D0"/>
    <w:rsid w:val="009971F2"/>
    <w:rsid w:val="009A02E7"/>
    <w:rsid w:val="009B0C36"/>
    <w:rsid w:val="009B0EC0"/>
    <w:rsid w:val="009B3FAA"/>
    <w:rsid w:val="009B6310"/>
    <w:rsid w:val="009C3F49"/>
    <w:rsid w:val="009E6BB1"/>
    <w:rsid w:val="009F58AB"/>
    <w:rsid w:val="009F5DAC"/>
    <w:rsid w:val="009F6574"/>
    <w:rsid w:val="00A036F4"/>
    <w:rsid w:val="00A102DB"/>
    <w:rsid w:val="00A220C5"/>
    <w:rsid w:val="00A25AEC"/>
    <w:rsid w:val="00A26E01"/>
    <w:rsid w:val="00A30466"/>
    <w:rsid w:val="00A30C8B"/>
    <w:rsid w:val="00A353AB"/>
    <w:rsid w:val="00A40F02"/>
    <w:rsid w:val="00A602BD"/>
    <w:rsid w:val="00A628D5"/>
    <w:rsid w:val="00A6313F"/>
    <w:rsid w:val="00A641A4"/>
    <w:rsid w:val="00A66AB6"/>
    <w:rsid w:val="00A7493C"/>
    <w:rsid w:val="00A74FC4"/>
    <w:rsid w:val="00A81B62"/>
    <w:rsid w:val="00A84E93"/>
    <w:rsid w:val="00A97D52"/>
    <w:rsid w:val="00AB2E60"/>
    <w:rsid w:val="00AB57E3"/>
    <w:rsid w:val="00AC39BB"/>
    <w:rsid w:val="00AC6870"/>
    <w:rsid w:val="00AD433F"/>
    <w:rsid w:val="00AD5C70"/>
    <w:rsid w:val="00AD75B8"/>
    <w:rsid w:val="00AE048B"/>
    <w:rsid w:val="00AE4725"/>
    <w:rsid w:val="00AE4C8F"/>
    <w:rsid w:val="00AF11D4"/>
    <w:rsid w:val="00AF2554"/>
    <w:rsid w:val="00AF79B5"/>
    <w:rsid w:val="00B02DF5"/>
    <w:rsid w:val="00B032C9"/>
    <w:rsid w:val="00B23247"/>
    <w:rsid w:val="00B25E9B"/>
    <w:rsid w:val="00B30268"/>
    <w:rsid w:val="00B305A9"/>
    <w:rsid w:val="00B32A8F"/>
    <w:rsid w:val="00B468C8"/>
    <w:rsid w:val="00B47CB9"/>
    <w:rsid w:val="00B50165"/>
    <w:rsid w:val="00B536BA"/>
    <w:rsid w:val="00B643FE"/>
    <w:rsid w:val="00B810A0"/>
    <w:rsid w:val="00B83FD7"/>
    <w:rsid w:val="00B94EDD"/>
    <w:rsid w:val="00BA2B72"/>
    <w:rsid w:val="00BB0EB1"/>
    <w:rsid w:val="00BB1E09"/>
    <w:rsid w:val="00BB58FE"/>
    <w:rsid w:val="00BB5C3D"/>
    <w:rsid w:val="00BB74B7"/>
    <w:rsid w:val="00BC237A"/>
    <w:rsid w:val="00BC5065"/>
    <w:rsid w:val="00BD1E63"/>
    <w:rsid w:val="00BE0EDF"/>
    <w:rsid w:val="00BE4B22"/>
    <w:rsid w:val="00BE4B25"/>
    <w:rsid w:val="00BE5047"/>
    <w:rsid w:val="00BE5480"/>
    <w:rsid w:val="00BE722F"/>
    <w:rsid w:val="00BF402B"/>
    <w:rsid w:val="00BF4F69"/>
    <w:rsid w:val="00BF6FE9"/>
    <w:rsid w:val="00BF7DF0"/>
    <w:rsid w:val="00C24313"/>
    <w:rsid w:val="00C24DF5"/>
    <w:rsid w:val="00C34CCD"/>
    <w:rsid w:val="00C41975"/>
    <w:rsid w:val="00C456C4"/>
    <w:rsid w:val="00C5277D"/>
    <w:rsid w:val="00C53F88"/>
    <w:rsid w:val="00C55FB8"/>
    <w:rsid w:val="00C56E97"/>
    <w:rsid w:val="00C6054A"/>
    <w:rsid w:val="00C64835"/>
    <w:rsid w:val="00C64CF9"/>
    <w:rsid w:val="00C663CE"/>
    <w:rsid w:val="00C70849"/>
    <w:rsid w:val="00C740DC"/>
    <w:rsid w:val="00C825FA"/>
    <w:rsid w:val="00C87ECD"/>
    <w:rsid w:val="00C91434"/>
    <w:rsid w:val="00C950DB"/>
    <w:rsid w:val="00CA344F"/>
    <w:rsid w:val="00CA3DEA"/>
    <w:rsid w:val="00CA4BD9"/>
    <w:rsid w:val="00CA51B1"/>
    <w:rsid w:val="00CB3BFB"/>
    <w:rsid w:val="00CC1BA1"/>
    <w:rsid w:val="00CC2969"/>
    <w:rsid w:val="00CC4CB3"/>
    <w:rsid w:val="00CD1BDD"/>
    <w:rsid w:val="00CD31C4"/>
    <w:rsid w:val="00CD36C4"/>
    <w:rsid w:val="00CD493E"/>
    <w:rsid w:val="00CF1D05"/>
    <w:rsid w:val="00CF2C6E"/>
    <w:rsid w:val="00CF63C5"/>
    <w:rsid w:val="00CF648D"/>
    <w:rsid w:val="00D076BA"/>
    <w:rsid w:val="00D14227"/>
    <w:rsid w:val="00D163B6"/>
    <w:rsid w:val="00D17C3E"/>
    <w:rsid w:val="00D2780E"/>
    <w:rsid w:val="00D374AA"/>
    <w:rsid w:val="00D41288"/>
    <w:rsid w:val="00D53B15"/>
    <w:rsid w:val="00D60E15"/>
    <w:rsid w:val="00D66E07"/>
    <w:rsid w:val="00D74F9A"/>
    <w:rsid w:val="00D7699A"/>
    <w:rsid w:val="00D817BC"/>
    <w:rsid w:val="00D836AB"/>
    <w:rsid w:val="00D85ED3"/>
    <w:rsid w:val="00D922B8"/>
    <w:rsid w:val="00DA0793"/>
    <w:rsid w:val="00DA39FB"/>
    <w:rsid w:val="00DA3E8A"/>
    <w:rsid w:val="00DB01A8"/>
    <w:rsid w:val="00DB1D3B"/>
    <w:rsid w:val="00DC01BF"/>
    <w:rsid w:val="00DC2978"/>
    <w:rsid w:val="00DC2E6B"/>
    <w:rsid w:val="00DC5933"/>
    <w:rsid w:val="00DC64F9"/>
    <w:rsid w:val="00DC67BA"/>
    <w:rsid w:val="00DD3814"/>
    <w:rsid w:val="00DE25DA"/>
    <w:rsid w:val="00DE26CC"/>
    <w:rsid w:val="00DE2B3D"/>
    <w:rsid w:val="00DF32FA"/>
    <w:rsid w:val="00DF3BEC"/>
    <w:rsid w:val="00DF5F67"/>
    <w:rsid w:val="00DF6EB7"/>
    <w:rsid w:val="00DF755A"/>
    <w:rsid w:val="00E038BF"/>
    <w:rsid w:val="00E03A7B"/>
    <w:rsid w:val="00E061FF"/>
    <w:rsid w:val="00E3376D"/>
    <w:rsid w:val="00E353AD"/>
    <w:rsid w:val="00E40EBF"/>
    <w:rsid w:val="00E433E8"/>
    <w:rsid w:val="00E44C9C"/>
    <w:rsid w:val="00E47066"/>
    <w:rsid w:val="00E51B38"/>
    <w:rsid w:val="00E52A4F"/>
    <w:rsid w:val="00E54B3B"/>
    <w:rsid w:val="00E6218D"/>
    <w:rsid w:val="00E66440"/>
    <w:rsid w:val="00E66569"/>
    <w:rsid w:val="00E670E4"/>
    <w:rsid w:val="00E757AF"/>
    <w:rsid w:val="00E82EED"/>
    <w:rsid w:val="00E905E6"/>
    <w:rsid w:val="00E927CB"/>
    <w:rsid w:val="00EA0C56"/>
    <w:rsid w:val="00EB49CB"/>
    <w:rsid w:val="00EB756A"/>
    <w:rsid w:val="00EC1642"/>
    <w:rsid w:val="00EC1DA0"/>
    <w:rsid w:val="00EC6C8A"/>
    <w:rsid w:val="00ED0476"/>
    <w:rsid w:val="00ED09D9"/>
    <w:rsid w:val="00EE1243"/>
    <w:rsid w:val="00EE740B"/>
    <w:rsid w:val="00EE7815"/>
    <w:rsid w:val="00EF2D4D"/>
    <w:rsid w:val="00F00F96"/>
    <w:rsid w:val="00F105B1"/>
    <w:rsid w:val="00F13CBC"/>
    <w:rsid w:val="00F16694"/>
    <w:rsid w:val="00F21E94"/>
    <w:rsid w:val="00F22308"/>
    <w:rsid w:val="00F31689"/>
    <w:rsid w:val="00F32EF4"/>
    <w:rsid w:val="00F55477"/>
    <w:rsid w:val="00F57F50"/>
    <w:rsid w:val="00F62155"/>
    <w:rsid w:val="00F67E1F"/>
    <w:rsid w:val="00F753C6"/>
    <w:rsid w:val="00F77150"/>
    <w:rsid w:val="00F85DD0"/>
    <w:rsid w:val="00F91DAC"/>
    <w:rsid w:val="00F95E57"/>
    <w:rsid w:val="00FA34FC"/>
    <w:rsid w:val="00FA354C"/>
    <w:rsid w:val="00FA691A"/>
    <w:rsid w:val="00FA72F0"/>
    <w:rsid w:val="00FB5F59"/>
    <w:rsid w:val="00FC27E0"/>
    <w:rsid w:val="00FC4A7B"/>
    <w:rsid w:val="00FD373F"/>
    <w:rsid w:val="00FE31BF"/>
    <w:rsid w:val="00FF044E"/>
    <w:rsid w:val="00FF26C5"/>
    <w:rsid w:val="00FF2B4E"/>
    <w:rsid w:val="00FF411B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b">
    <w:name w:val="No Spacing"/>
    <w:uiPriority w:val="1"/>
    <w:qFormat/>
    <w:rsid w:val="00CA4B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6F12-150B-4757-8973-AF3C2B7E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Безыменный</dc:creator>
  <cp:lastModifiedBy>Ялынка</cp:lastModifiedBy>
  <cp:revision>4</cp:revision>
  <cp:lastPrinted>2019-08-11T12:34:00Z</cp:lastPrinted>
  <dcterms:created xsi:type="dcterms:W3CDTF">2019-10-25T14:05:00Z</dcterms:created>
  <dcterms:modified xsi:type="dcterms:W3CDTF">2019-10-30T17:24:00Z</dcterms:modified>
</cp:coreProperties>
</file>