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24" w:rsidRPr="00176C79" w:rsidRDefault="000C5524" w:rsidP="00A262D9">
      <w:pPr>
        <w:jc w:val="center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>ПРОТОКОЛ</w:t>
      </w:r>
    </w:p>
    <w:p w:rsidR="00A262D9" w:rsidRPr="00176C79" w:rsidRDefault="00A262D9" w:rsidP="00177A19">
      <w:pPr>
        <w:rPr>
          <w:sz w:val="36"/>
          <w:szCs w:val="36"/>
          <w:lang w:val="uk-UA"/>
        </w:rPr>
      </w:pPr>
      <w:r w:rsidRPr="00176C79">
        <w:rPr>
          <w:sz w:val="36"/>
          <w:szCs w:val="36"/>
          <w:lang w:val="uk-UA"/>
        </w:rPr>
        <w:t xml:space="preserve">зборів Правління </w:t>
      </w:r>
      <w:r w:rsidR="000C5524" w:rsidRPr="00176C79">
        <w:rPr>
          <w:sz w:val="36"/>
          <w:szCs w:val="36"/>
          <w:lang w:val="uk-UA"/>
        </w:rPr>
        <w:t xml:space="preserve">садового товариства «Ялинка» </w:t>
      </w:r>
    </w:p>
    <w:p w:rsidR="000C5524" w:rsidRPr="00782703" w:rsidRDefault="00EF73F7" w:rsidP="000C5524">
      <w:pPr>
        <w:jc w:val="right"/>
        <w:rPr>
          <w:sz w:val="36"/>
          <w:szCs w:val="36"/>
          <w:lang w:val="uk-UA"/>
        </w:rPr>
      </w:pPr>
      <w:r w:rsidRPr="00176C79">
        <w:rPr>
          <w:sz w:val="36"/>
          <w:szCs w:val="36"/>
          <w:lang w:val="uk-UA"/>
        </w:rPr>
        <w:t xml:space="preserve">від </w:t>
      </w:r>
      <w:r w:rsidR="00782703" w:rsidRPr="00782703">
        <w:rPr>
          <w:sz w:val="36"/>
          <w:szCs w:val="36"/>
          <w:lang w:val="uk-UA"/>
        </w:rPr>
        <w:t>29</w:t>
      </w:r>
      <w:r w:rsidR="00782703">
        <w:rPr>
          <w:sz w:val="36"/>
          <w:szCs w:val="36"/>
          <w:lang w:val="uk-UA"/>
        </w:rPr>
        <w:t>.</w:t>
      </w:r>
      <w:r w:rsidR="00782703" w:rsidRPr="00AA030D">
        <w:rPr>
          <w:sz w:val="36"/>
          <w:szCs w:val="36"/>
          <w:lang w:val="ru-RU"/>
        </w:rPr>
        <w:t>10</w:t>
      </w:r>
      <w:r w:rsidR="000C5524" w:rsidRPr="00176C79">
        <w:rPr>
          <w:sz w:val="36"/>
          <w:szCs w:val="36"/>
          <w:lang w:val="uk-UA"/>
        </w:rPr>
        <w:t xml:space="preserve">.16                                                                                     </w:t>
      </w:r>
      <w:r w:rsidR="00782703">
        <w:rPr>
          <w:sz w:val="36"/>
          <w:szCs w:val="36"/>
          <w:lang w:val="uk-UA"/>
        </w:rPr>
        <w:t>N</w:t>
      </w:r>
      <w:r w:rsidR="00782703" w:rsidRPr="00AA030D">
        <w:rPr>
          <w:sz w:val="36"/>
          <w:szCs w:val="36"/>
          <w:lang w:val="ru-RU"/>
        </w:rPr>
        <w:t>4</w:t>
      </w:r>
      <w:r w:rsidR="00782703" w:rsidRPr="00782703">
        <w:rPr>
          <w:sz w:val="36"/>
          <w:szCs w:val="36"/>
          <w:lang w:val="uk-UA"/>
        </w:rPr>
        <w:t>9</w:t>
      </w:r>
    </w:p>
    <w:p w:rsidR="000C5524" w:rsidRPr="00176C79" w:rsidRDefault="000C5524" w:rsidP="000C5524">
      <w:pPr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>Порядок денний:</w:t>
      </w:r>
    </w:p>
    <w:p w:rsidR="004F5354" w:rsidRPr="00176C79" w:rsidRDefault="006F47D9" w:rsidP="004F53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І.</w:t>
      </w:r>
      <w:r w:rsidR="00F331A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="00782703">
        <w:rPr>
          <w:rFonts w:ascii="Arial" w:eastAsia="Times New Roman" w:hAnsi="Arial" w:cs="Arial"/>
          <w:color w:val="222222"/>
          <w:sz w:val="19"/>
          <w:szCs w:val="19"/>
          <w:lang w:val="uk-UA"/>
        </w:rPr>
        <w:t>Доповідь Голови Правління Степаненко М.В. п</w:t>
      </w:r>
      <w:r w:rsidR="00B73FA5">
        <w:rPr>
          <w:rFonts w:ascii="Arial" w:eastAsia="Times New Roman" w:hAnsi="Arial" w:cs="Arial"/>
          <w:color w:val="222222"/>
          <w:sz w:val="19"/>
          <w:szCs w:val="19"/>
          <w:lang w:val="uk-UA"/>
        </w:rPr>
        <w:t>р</w:t>
      </w:r>
      <w:r w:rsidR="00782703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о ситуацію з відключенням електроенергії, що сталася на Масиві </w:t>
      </w:r>
      <w:r w:rsidR="00F76DFD">
        <w:rPr>
          <w:rFonts w:ascii="Arial" w:eastAsia="Times New Roman" w:hAnsi="Arial" w:cs="Arial"/>
          <w:color w:val="222222"/>
          <w:sz w:val="19"/>
          <w:szCs w:val="19"/>
          <w:lang w:val="uk-UA"/>
        </w:rPr>
        <w:t>. Затвердження заходів по запобіганню повторення цієї ситуації.</w:t>
      </w:r>
    </w:p>
    <w:p w:rsidR="00981ACF" w:rsidRPr="00176C79" w:rsidRDefault="00981ACF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="00981ACF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.</w:t>
      </w:r>
      <w:r w:rsidR="00F331A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Розгляд </w:t>
      </w:r>
      <w:r w:rsidR="00F76DFD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та затвердження проекту Статуту Масиву. </w:t>
      </w: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 </w:t>
      </w: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ІІ</w:t>
      </w:r>
      <w:r w:rsidR="00981ACF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="006F47D9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.</w:t>
      </w:r>
      <w:r w:rsidR="00F331A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="00F76DFD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Створення комісії для проведення інвентаризації майна Масиву </w:t>
      </w: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  </w:t>
      </w:r>
    </w:p>
    <w:p w:rsidR="00A82B41" w:rsidRPr="00176C79" w:rsidRDefault="00527A75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="004F5354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V</w:t>
      </w:r>
      <w:r w:rsidR="006F47D9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.</w:t>
      </w:r>
      <w:r w:rsidR="00F331A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="00F76DFD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Різне</w:t>
      </w:r>
      <w:r w:rsidR="00F76DFD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 </w:t>
      </w:r>
    </w:p>
    <w:p w:rsidR="00565470" w:rsidRPr="00176C79" w:rsidRDefault="00A82B41" w:rsidP="000C5524">
      <w:pPr>
        <w:pStyle w:val="NoSpacing"/>
        <w:rPr>
          <w:lang w:val="uk-UA"/>
        </w:rPr>
      </w:pPr>
      <w:r w:rsidRPr="00176C79">
        <w:rPr>
          <w:b/>
          <w:lang w:val="uk-UA"/>
        </w:rPr>
        <w:t xml:space="preserve">Присутні  </w:t>
      </w:r>
      <w:r w:rsidR="00780A41">
        <w:rPr>
          <w:b/>
          <w:lang w:val="uk-UA"/>
        </w:rPr>
        <w:t>21</w:t>
      </w:r>
      <w:r w:rsidR="004F5354" w:rsidRPr="00176C79">
        <w:rPr>
          <w:b/>
          <w:lang w:val="uk-UA"/>
        </w:rPr>
        <w:t xml:space="preserve"> </w:t>
      </w:r>
      <w:r w:rsidR="000C5524" w:rsidRPr="00176C79">
        <w:rPr>
          <w:b/>
          <w:lang w:val="uk-UA"/>
        </w:rPr>
        <w:t>членів Правління з 23-х</w:t>
      </w:r>
      <w:r w:rsidR="001809B7" w:rsidRPr="00176C79">
        <w:rPr>
          <w:lang w:val="uk-UA"/>
        </w:rPr>
        <w:t xml:space="preserve"> </w:t>
      </w:r>
      <w:r w:rsidR="002A195B" w:rsidRPr="00176C79">
        <w:rPr>
          <w:lang w:val="uk-UA"/>
        </w:rPr>
        <w:t>,</w:t>
      </w:r>
      <w:r w:rsidR="0010604C" w:rsidRPr="00176C79">
        <w:rPr>
          <w:lang w:val="uk-UA"/>
        </w:rPr>
        <w:t xml:space="preserve"> Список додається.</w:t>
      </w:r>
    </w:p>
    <w:p w:rsidR="000C5524" w:rsidRPr="00176C79" w:rsidRDefault="000C5524" w:rsidP="000C5524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Місце зборів: приміщення</w:t>
      </w:r>
      <w:r w:rsidR="00821B6D" w:rsidRPr="00176C79">
        <w:rPr>
          <w:b/>
          <w:lang w:val="uk-UA"/>
        </w:rPr>
        <w:t xml:space="preserve"> Правління СТ «Ялинка» </w:t>
      </w:r>
    </w:p>
    <w:p w:rsidR="0033754C" w:rsidRPr="00176C79" w:rsidRDefault="0033754C" w:rsidP="000C5524">
      <w:pPr>
        <w:pStyle w:val="NoSpacing"/>
        <w:rPr>
          <w:b/>
          <w:lang w:val="uk-UA"/>
        </w:rPr>
      </w:pPr>
    </w:p>
    <w:p w:rsidR="0033754C" w:rsidRPr="00176C79" w:rsidRDefault="0033754C" w:rsidP="0010604C">
      <w:pPr>
        <w:pStyle w:val="NoSpacing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 xml:space="preserve">Розділ </w:t>
      </w:r>
      <w:r w:rsidR="0010604C" w:rsidRPr="00176C79">
        <w:rPr>
          <w:b/>
          <w:sz w:val="36"/>
          <w:szCs w:val="36"/>
          <w:lang w:val="uk-UA"/>
        </w:rPr>
        <w:t>І</w:t>
      </w:r>
    </w:p>
    <w:p w:rsidR="000C5524" w:rsidRPr="00176C79" w:rsidRDefault="000C5524" w:rsidP="003E54B5">
      <w:pPr>
        <w:rPr>
          <w:lang w:val="uk-UA"/>
        </w:rPr>
      </w:pPr>
      <w:r w:rsidRPr="00176C79">
        <w:rPr>
          <w:b/>
          <w:lang w:val="uk-UA"/>
        </w:rPr>
        <w:t>Слухали</w:t>
      </w:r>
      <w:r w:rsidRPr="00176C79">
        <w:rPr>
          <w:lang w:val="uk-UA"/>
        </w:rPr>
        <w:t xml:space="preserve"> </w:t>
      </w:r>
      <w:r w:rsidR="0010604C" w:rsidRPr="00176C79">
        <w:rPr>
          <w:lang w:val="uk-UA"/>
        </w:rPr>
        <w:t>:</w:t>
      </w:r>
    </w:p>
    <w:p w:rsidR="00542986" w:rsidRDefault="00B73FA5" w:rsidP="003E54B5">
      <w:pPr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>
        <w:rPr>
          <w:lang w:val="uk-UA"/>
        </w:rPr>
        <w:t xml:space="preserve">Доповідь Голови Правління Степаненко М.В, </w:t>
      </w:r>
      <w:r w:rsidR="00F81142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по ситуацію з відключенням електроенергії, що сталася на Масиві </w:t>
      </w:r>
      <w:r w:rsidR="00472F2B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та про необхідність затвердження нового тарифу на електроенергію в зв’язку з новими тарифами </w:t>
      </w:r>
      <w:r w:rsidR="006C2150">
        <w:rPr>
          <w:rFonts w:ascii="Arial" w:eastAsia="Times New Roman" w:hAnsi="Arial" w:cs="Arial"/>
          <w:color w:val="222222"/>
          <w:sz w:val="19"/>
          <w:szCs w:val="19"/>
          <w:lang w:val="uk-UA"/>
        </w:rPr>
        <w:t>встановленими</w:t>
      </w:r>
      <w:r w:rsidR="00472F2B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НКРЕ.</w:t>
      </w:r>
    </w:p>
    <w:p w:rsidR="00F81142" w:rsidRDefault="00F81142" w:rsidP="003E54B5">
      <w:pPr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uk-UA"/>
        </w:rPr>
        <w:t>Виступили члени Правління</w:t>
      </w:r>
    </w:p>
    <w:p w:rsidR="00F81142" w:rsidRDefault="00AA030D" w:rsidP="00F81142">
      <w:pPr>
        <w:pStyle w:val="NoSpacing"/>
        <w:rPr>
          <w:lang w:val="uk-UA"/>
        </w:rPr>
      </w:pPr>
      <w:proofErr w:type="spellStart"/>
      <w:r>
        <w:rPr>
          <w:lang w:val="uk-UA"/>
        </w:rPr>
        <w:t>Кле</w:t>
      </w:r>
      <w:r w:rsidR="00F81142">
        <w:rPr>
          <w:lang w:val="uk-UA"/>
        </w:rPr>
        <w:t>цов</w:t>
      </w:r>
      <w:proofErr w:type="spellEnd"/>
      <w:r w:rsidR="00F81142">
        <w:rPr>
          <w:lang w:val="uk-UA"/>
        </w:rPr>
        <w:t xml:space="preserve"> С</w:t>
      </w:r>
      <w:r w:rsidR="00CF5D6B">
        <w:rPr>
          <w:lang w:val="uk-UA"/>
        </w:rPr>
        <w:t>.П.</w:t>
      </w:r>
    </w:p>
    <w:p w:rsidR="00F81142" w:rsidRDefault="00F81142" w:rsidP="00F81142">
      <w:pPr>
        <w:pStyle w:val="NoSpacing"/>
        <w:rPr>
          <w:lang w:val="uk-UA"/>
        </w:rPr>
      </w:pPr>
      <w:r>
        <w:rPr>
          <w:lang w:val="uk-UA"/>
        </w:rPr>
        <w:t>Сидорчук</w:t>
      </w:r>
      <w:r w:rsidR="00CF5D6B">
        <w:rPr>
          <w:lang w:val="uk-UA"/>
        </w:rPr>
        <w:t xml:space="preserve"> Г.Б.</w:t>
      </w:r>
    </w:p>
    <w:p w:rsidR="00F81142" w:rsidRDefault="00F81142" w:rsidP="00F81142">
      <w:pPr>
        <w:pStyle w:val="NoSpacing"/>
        <w:rPr>
          <w:lang w:val="uk-UA"/>
        </w:rPr>
      </w:pPr>
      <w:proofErr w:type="spellStart"/>
      <w:r>
        <w:rPr>
          <w:lang w:val="uk-UA"/>
        </w:rPr>
        <w:t>Захаренков</w:t>
      </w:r>
      <w:proofErr w:type="spellEnd"/>
      <w:r w:rsidR="00CF5D6B">
        <w:rPr>
          <w:lang w:val="uk-UA"/>
        </w:rPr>
        <w:t xml:space="preserve"> К.В.</w:t>
      </w:r>
    </w:p>
    <w:p w:rsidR="00F81142" w:rsidRDefault="00F81142" w:rsidP="00F81142">
      <w:pPr>
        <w:pStyle w:val="NoSpacing"/>
        <w:rPr>
          <w:lang w:val="uk-UA"/>
        </w:rPr>
      </w:pPr>
      <w:proofErr w:type="spellStart"/>
      <w:r>
        <w:rPr>
          <w:lang w:val="uk-UA"/>
        </w:rPr>
        <w:t>Наумов</w:t>
      </w:r>
      <w:proofErr w:type="spellEnd"/>
      <w:r w:rsidR="00CF5D6B">
        <w:rPr>
          <w:lang w:val="uk-UA"/>
        </w:rPr>
        <w:t xml:space="preserve"> М.М</w:t>
      </w:r>
    </w:p>
    <w:p w:rsidR="00F81142" w:rsidRDefault="00AA030D" w:rsidP="00F81142">
      <w:pPr>
        <w:pStyle w:val="NoSpacing"/>
        <w:rPr>
          <w:lang w:val="uk-UA"/>
        </w:rPr>
      </w:pPr>
      <w:proofErr w:type="spellStart"/>
      <w:r>
        <w:rPr>
          <w:lang w:val="uk-UA"/>
        </w:rPr>
        <w:t>Бези</w:t>
      </w:r>
      <w:r w:rsidR="00F81142">
        <w:rPr>
          <w:lang w:val="uk-UA"/>
        </w:rPr>
        <w:t>менний</w:t>
      </w:r>
      <w:proofErr w:type="spellEnd"/>
      <w:r w:rsidR="00F81142">
        <w:rPr>
          <w:lang w:val="uk-UA"/>
        </w:rPr>
        <w:t xml:space="preserve"> В.В.</w:t>
      </w:r>
    </w:p>
    <w:p w:rsidR="00F81142" w:rsidRDefault="00F81142" w:rsidP="00F81142">
      <w:pPr>
        <w:pStyle w:val="NoSpacing"/>
        <w:rPr>
          <w:lang w:val="uk-UA"/>
        </w:rPr>
      </w:pPr>
      <w:proofErr w:type="spellStart"/>
      <w:r>
        <w:rPr>
          <w:lang w:val="uk-UA"/>
        </w:rPr>
        <w:t>Караман</w:t>
      </w:r>
      <w:proofErr w:type="spellEnd"/>
      <w:r>
        <w:rPr>
          <w:lang w:val="uk-UA"/>
        </w:rPr>
        <w:t xml:space="preserve"> О.Е.</w:t>
      </w:r>
      <w:bookmarkStart w:id="0" w:name="_GoBack"/>
      <w:bookmarkEnd w:id="0"/>
    </w:p>
    <w:p w:rsidR="00F81142" w:rsidRDefault="00F81142" w:rsidP="00F81142">
      <w:pPr>
        <w:pStyle w:val="NoSpacing"/>
        <w:rPr>
          <w:lang w:val="uk-UA"/>
        </w:rPr>
      </w:pPr>
      <w:proofErr w:type="spellStart"/>
      <w:r>
        <w:rPr>
          <w:lang w:val="uk-UA"/>
        </w:rPr>
        <w:t>Форостенко</w:t>
      </w:r>
      <w:proofErr w:type="spellEnd"/>
      <w:r w:rsidR="00CF5D6B">
        <w:rPr>
          <w:lang w:val="uk-UA"/>
        </w:rPr>
        <w:t xml:space="preserve"> А.І.</w:t>
      </w:r>
    </w:p>
    <w:p w:rsidR="00F81142" w:rsidRDefault="00F81142" w:rsidP="00F81142">
      <w:pPr>
        <w:pStyle w:val="NoSpacing"/>
        <w:rPr>
          <w:lang w:val="uk-UA"/>
        </w:rPr>
      </w:pPr>
      <w:r>
        <w:rPr>
          <w:lang w:val="uk-UA"/>
        </w:rPr>
        <w:t>Сіверська О.</w:t>
      </w:r>
      <w:r w:rsidR="00CF5D6B">
        <w:rPr>
          <w:lang w:val="uk-UA"/>
        </w:rPr>
        <w:t>П.</w:t>
      </w:r>
    </w:p>
    <w:p w:rsidR="00F81142" w:rsidRDefault="00F81142" w:rsidP="00F81142">
      <w:pPr>
        <w:pStyle w:val="NoSpacing"/>
        <w:rPr>
          <w:lang w:val="uk-UA"/>
        </w:rPr>
      </w:pPr>
      <w:r>
        <w:rPr>
          <w:lang w:val="uk-UA"/>
        </w:rPr>
        <w:t>та Голова ревізійної комісії Пашина Н.П.</w:t>
      </w:r>
    </w:p>
    <w:p w:rsidR="00472F2B" w:rsidRDefault="00472F2B" w:rsidP="00F81142">
      <w:pPr>
        <w:pStyle w:val="NoSpacing"/>
        <w:rPr>
          <w:lang w:val="uk-UA"/>
        </w:rPr>
      </w:pPr>
    </w:p>
    <w:p w:rsidR="003A77A2" w:rsidRDefault="00472F2B" w:rsidP="00F81142">
      <w:pPr>
        <w:pStyle w:val="NoSpacing"/>
        <w:rPr>
          <w:lang w:val="uk-UA"/>
        </w:rPr>
      </w:pPr>
      <w:r>
        <w:rPr>
          <w:lang w:val="uk-UA"/>
        </w:rPr>
        <w:t>Поступили пропозиції затвердити тариф на електроенергію на рівні:</w:t>
      </w:r>
    </w:p>
    <w:p w:rsidR="00472F2B" w:rsidRDefault="00472F2B" w:rsidP="00472F2B">
      <w:pPr>
        <w:pStyle w:val="NoSpacing"/>
        <w:numPr>
          <w:ilvl w:val="0"/>
          <w:numId w:val="29"/>
        </w:numPr>
        <w:rPr>
          <w:lang w:val="uk-UA"/>
        </w:rPr>
      </w:pPr>
      <w:r>
        <w:rPr>
          <w:lang w:val="uk-UA"/>
        </w:rPr>
        <w:t xml:space="preserve">1.29 грн за 1 </w:t>
      </w:r>
      <w:proofErr w:type="spellStart"/>
      <w:r>
        <w:rPr>
          <w:lang w:val="uk-UA"/>
        </w:rPr>
        <w:t>квт</w:t>
      </w:r>
      <w:proofErr w:type="spellEnd"/>
      <w:r>
        <w:rPr>
          <w:lang w:val="uk-UA"/>
        </w:rPr>
        <w:t>/год</w:t>
      </w:r>
    </w:p>
    <w:p w:rsidR="00472F2B" w:rsidRDefault="00472F2B" w:rsidP="00472F2B">
      <w:pPr>
        <w:pStyle w:val="NoSpacing"/>
        <w:numPr>
          <w:ilvl w:val="0"/>
          <w:numId w:val="29"/>
        </w:numPr>
        <w:rPr>
          <w:lang w:val="uk-UA"/>
        </w:rPr>
      </w:pPr>
      <w:r>
        <w:rPr>
          <w:lang w:val="uk-UA"/>
        </w:rPr>
        <w:t>1.3</w:t>
      </w:r>
      <w:r w:rsidRPr="00472F2B">
        <w:rPr>
          <w:lang w:val="uk-UA"/>
        </w:rPr>
        <w:t xml:space="preserve"> </w:t>
      </w:r>
      <w:r>
        <w:rPr>
          <w:lang w:val="uk-UA"/>
        </w:rPr>
        <w:t xml:space="preserve">грн за 1 </w:t>
      </w:r>
      <w:proofErr w:type="spellStart"/>
      <w:r>
        <w:rPr>
          <w:lang w:val="uk-UA"/>
        </w:rPr>
        <w:t>квт</w:t>
      </w:r>
      <w:proofErr w:type="spellEnd"/>
      <w:r>
        <w:rPr>
          <w:lang w:val="uk-UA"/>
        </w:rPr>
        <w:t>/год</w:t>
      </w:r>
    </w:p>
    <w:p w:rsidR="00472F2B" w:rsidRPr="00176C79" w:rsidRDefault="00472F2B" w:rsidP="00472F2B">
      <w:pPr>
        <w:pStyle w:val="NoSpacing"/>
        <w:numPr>
          <w:ilvl w:val="0"/>
          <w:numId w:val="29"/>
        </w:numPr>
        <w:rPr>
          <w:lang w:val="uk-UA"/>
        </w:rPr>
      </w:pPr>
      <w:r>
        <w:rPr>
          <w:lang w:val="uk-UA"/>
        </w:rPr>
        <w:t>1.4</w:t>
      </w:r>
      <w:r w:rsidRPr="00472F2B">
        <w:rPr>
          <w:lang w:val="uk-UA"/>
        </w:rPr>
        <w:t xml:space="preserve"> </w:t>
      </w:r>
      <w:r>
        <w:rPr>
          <w:lang w:val="uk-UA"/>
        </w:rPr>
        <w:t xml:space="preserve">грн за 1 </w:t>
      </w:r>
      <w:proofErr w:type="spellStart"/>
      <w:r>
        <w:rPr>
          <w:lang w:val="uk-UA"/>
        </w:rPr>
        <w:t>квт</w:t>
      </w:r>
      <w:proofErr w:type="spellEnd"/>
      <w:r>
        <w:rPr>
          <w:lang w:val="uk-UA"/>
        </w:rPr>
        <w:t>/год</w:t>
      </w:r>
    </w:p>
    <w:p w:rsidR="003A77A2" w:rsidRDefault="003A77A2" w:rsidP="003A77A2">
      <w:pPr>
        <w:rPr>
          <w:b/>
          <w:lang w:val="uk-UA"/>
        </w:rPr>
      </w:pPr>
      <w:r w:rsidRPr="00176C79">
        <w:rPr>
          <w:b/>
          <w:lang w:val="uk-UA"/>
        </w:rPr>
        <w:t xml:space="preserve">Вирішили: </w:t>
      </w:r>
    </w:p>
    <w:p w:rsidR="00472F2B" w:rsidRDefault="00472F2B" w:rsidP="00472F2B">
      <w:pPr>
        <w:pStyle w:val="NoSpacing"/>
        <w:numPr>
          <w:ilvl w:val="0"/>
          <w:numId w:val="30"/>
        </w:numPr>
        <w:rPr>
          <w:lang w:val="uk-UA"/>
        </w:rPr>
      </w:pPr>
      <w:r w:rsidRPr="00472F2B">
        <w:rPr>
          <w:lang w:val="uk-UA"/>
        </w:rPr>
        <w:t xml:space="preserve">Затвердити тариф на рівні 1.3 за </w:t>
      </w:r>
      <w:r>
        <w:rPr>
          <w:lang w:val="uk-UA"/>
        </w:rPr>
        <w:t xml:space="preserve">1 </w:t>
      </w:r>
      <w:proofErr w:type="spellStart"/>
      <w:r>
        <w:rPr>
          <w:lang w:val="uk-UA"/>
        </w:rPr>
        <w:t>квт</w:t>
      </w:r>
      <w:proofErr w:type="spellEnd"/>
      <w:r>
        <w:rPr>
          <w:lang w:val="uk-UA"/>
        </w:rPr>
        <w:t>/год</w:t>
      </w:r>
    </w:p>
    <w:p w:rsidR="00472F2B" w:rsidRPr="00BB2AD9" w:rsidRDefault="00472F2B" w:rsidP="00472F2B">
      <w:pPr>
        <w:pStyle w:val="NoSpacing"/>
        <w:rPr>
          <w:b/>
          <w:lang w:val="uk-UA"/>
        </w:rPr>
      </w:pPr>
      <w:r w:rsidRPr="00BB2AD9">
        <w:rPr>
          <w:b/>
          <w:lang w:val="uk-UA"/>
        </w:rPr>
        <w:t>Рішення прийнято</w:t>
      </w:r>
    </w:p>
    <w:p w:rsidR="00F81142" w:rsidRPr="00472F2B" w:rsidRDefault="00472F2B" w:rsidP="0010604C">
      <w:pPr>
        <w:pStyle w:val="NoSpacing"/>
        <w:rPr>
          <w:b/>
          <w:lang w:val="uk-UA"/>
        </w:rPr>
      </w:pPr>
      <w:r w:rsidRPr="00472F2B">
        <w:rPr>
          <w:b/>
          <w:lang w:val="uk-UA"/>
        </w:rPr>
        <w:t>За-12</w:t>
      </w:r>
    </w:p>
    <w:p w:rsidR="00472F2B" w:rsidRDefault="00472F2B" w:rsidP="0010604C">
      <w:pPr>
        <w:pStyle w:val="NoSpacing"/>
        <w:rPr>
          <w:b/>
          <w:lang w:val="uk-UA"/>
        </w:rPr>
      </w:pPr>
      <w:r w:rsidRPr="00472F2B">
        <w:rPr>
          <w:b/>
          <w:lang w:val="uk-UA"/>
        </w:rPr>
        <w:t>Проти-6</w:t>
      </w:r>
    </w:p>
    <w:p w:rsidR="00780A41" w:rsidRPr="00472F2B" w:rsidRDefault="00780A41" w:rsidP="0010604C">
      <w:pPr>
        <w:pStyle w:val="NoSpacing"/>
        <w:rPr>
          <w:b/>
          <w:lang w:val="uk-UA"/>
        </w:rPr>
      </w:pPr>
      <w:r>
        <w:rPr>
          <w:b/>
          <w:lang w:val="uk-UA"/>
        </w:rPr>
        <w:lastRenderedPageBreak/>
        <w:t>Не голосувало</w:t>
      </w:r>
      <w:r w:rsidR="007D7FA3">
        <w:rPr>
          <w:b/>
          <w:lang w:val="uk-UA"/>
        </w:rPr>
        <w:t>-3</w:t>
      </w:r>
    </w:p>
    <w:p w:rsidR="00472F2B" w:rsidRDefault="00472F2B" w:rsidP="0010604C">
      <w:pPr>
        <w:pStyle w:val="NoSpacing"/>
        <w:rPr>
          <w:b/>
          <w:sz w:val="36"/>
          <w:szCs w:val="36"/>
          <w:lang w:val="uk-UA"/>
        </w:rPr>
      </w:pPr>
    </w:p>
    <w:p w:rsidR="00BB2AD9" w:rsidRDefault="00F81142" w:rsidP="00472F2B">
      <w:pPr>
        <w:pStyle w:val="NoSpacing"/>
        <w:numPr>
          <w:ilvl w:val="0"/>
          <w:numId w:val="30"/>
        </w:numPr>
        <w:rPr>
          <w:lang w:val="uk-UA"/>
        </w:rPr>
      </w:pPr>
      <w:r w:rsidRPr="00F81142">
        <w:rPr>
          <w:lang w:val="uk-UA"/>
        </w:rPr>
        <w:t>Голові Правління в термін до 1.11.16 підготувати лист до РЕС, щодо поступової передачі електромереж кооперативу на баланс РЕС</w:t>
      </w:r>
      <w:r>
        <w:rPr>
          <w:lang w:val="uk-UA"/>
        </w:rPr>
        <w:t xml:space="preserve">. </w:t>
      </w:r>
      <w:r w:rsidR="00472F2B">
        <w:rPr>
          <w:lang w:val="uk-UA"/>
        </w:rPr>
        <w:t xml:space="preserve"> </w:t>
      </w:r>
      <w:r w:rsidRPr="00472F2B">
        <w:rPr>
          <w:lang w:val="uk-UA"/>
        </w:rPr>
        <w:t>Підготувати та розмістити, на сайті Масиву та дошці об’яв, інформацію для членів Масиву, щодо переваг передачі електромереж на баланс РЕС та про те</w:t>
      </w:r>
      <w:r w:rsidR="006C2150">
        <w:rPr>
          <w:lang w:val="uk-UA"/>
        </w:rPr>
        <w:t>,</w:t>
      </w:r>
      <w:r w:rsidR="00BB2AD9" w:rsidRPr="00472F2B">
        <w:rPr>
          <w:lang w:val="uk-UA"/>
        </w:rPr>
        <w:t xml:space="preserve"> які документи треба надати членам Масиву для здійснення такої передачі.</w:t>
      </w:r>
      <w:r w:rsidR="00472F2B">
        <w:rPr>
          <w:lang w:val="uk-UA"/>
        </w:rPr>
        <w:t xml:space="preserve"> </w:t>
      </w:r>
      <w:r w:rsidR="00BB2AD9" w:rsidRPr="00472F2B">
        <w:rPr>
          <w:lang w:val="uk-UA"/>
        </w:rPr>
        <w:t>Підготувати до зборів уповноважених питання щодо передачі електромереж Масиву на баланс РЕС.</w:t>
      </w:r>
    </w:p>
    <w:p w:rsidR="00BB2AD9" w:rsidRDefault="00BB2AD9" w:rsidP="0010604C">
      <w:pPr>
        <w:pStyle w:val="NoSpacing"/>
        <w:rPr>
          <w:lang w:val="uk-UA"/>
        </w:rPr>
      </w:pPr>
    </w:p>
    <w:p w:rsidR="00BB2AD9" w:rsidRPr="00BB2AD9" w:rsidRDefault="00BB2AD9" w:rsidP="0010604C">
      <w:pPr>
        <w:pStyle w:val="NoSpacing"/>
        <w:rPr>
          <w:b/>
          <w:lang w:val="uk-UA"/>
        </w:rPr>
      </w:pPr>
      <w:r w:rsidRPr="00BB2AD9">
        <w:rPr>
          <w:b/>
          <w:lang w:val="uk-UA"/>
        </w:rPr>
        <w:t>Рішення прийнято</w:t>
      </w:r>
    </w:p>
    <w:p w:rsidR="00472F2B" w:rsidRDefault="00472F2B" w:rsidP="0010604C">
      <w:pPr>
        <w:pStyle w:val="NoSpacing"/>
        <w:rPr>
          <w:b/>
          <w:lang w:val="uk-UA"/>
        </w:rPr>
      </w:pPr>
      <w:r>
        <w:rPr>
          <w:b/>
          <w:lang w:val="uk-UA"/>
        </w:rPr>
        <w:t>Одного</w:t>
      </w:r>
      <w:r w:rsidR="00D72A2E">
        <w:rPr>
          <w:b/>
          <w:lang w:val="uk-UA"/>
        </w:rPr>
        <w:t>лосно</w:t>
      </w:r>
    </w:p>
    <w:p w:rsidR="00D72A2E" w:rsidRDefault="00D72A2E" w:rsidP="0010604C">
      <w:pPr>
        <w:pStyle w:val="NoSpacing"/>
        <w:rPr>
          <w:b/>
          <w:lang w:val="uk-UA"/>
        </w:rPr>
      </w:pPr>
    </w:p>
    <w:p w:rsidR="00DF2436" w:rsidRDefault="00D72A2E" w:rsidP="00D72A2E">
      <w:pPr>
        <w:pStyle w:val="NoSpacing"/>
        <w:numPr>
          <w:ilvl w:val="0"/>
          <w:numId w:val="30"/>
        </w:numPr>
        <w:rPr>
          <w:lang w:val="uk-UA"/>
        </w:rPr>
      </w:pPr>
      <w:r>
        <w:rPr>
          <w:lang w:val="uk-UA"/>
        </w:rPr>
        <w:t xml:space="preserve">В </w:t>
      </w:r>
      <w:r w:rsidRPr="00D72A2E">
        <w:rPr>
          <w:lang w:val="uk-UA"/>
        </w:rPr>
        <w:t>термін</w:t>
      </w:r>
      <w:r>
        <w:rPr>
          <w:lang w:val="uk-UA"/>
        </w:rPr>
        <w:t xml:space="preserve"> двох днів</w:t>
      </w:r>
      <w:r w:rsidRPr="00D72A2E">
        <w:rPr>
          <w:lang w:val="uk-UA"/>
        </w:rPr>
        <w:t xml:space="preserve"> </w:t>
      </w:r>
      <w:r>
        <w:rPr>
          <w:lang w:val="uk-UA"/>
        </w:rPr>
        <w:t xml:space="preserve">виявити боржників за електроенергію серед власників двозонних лічильників та провести відключення згідно процедури прийнятої рішенням Правління в протоколі №46 від 25.06.16. В зв’язку з критичною ситуацією що склалася на Масиві внаслідок боргів за електроенергію, відключення </w:t>
      </w:r>
      <w:r w:rsidR="00DF2436">
        <w:rPr>
          <w:lang w:val="uk-UA"/>
        </w:rPr>
        <w:t>провести без попередження.</w:t>
      </w:r>
    </w:p>
    <w:p w:rsidR="00DF2436" w:rsidRPr="00DF2436" w:rsidRDefault="00DF2436" w:rsidP="00DF2436">
      <w:pPr>
        <w:pStyle w:val="NoSpacing"/>
        <w:rPr>
          <w:b/>
          <w:lang w:val="uk-UA"/>
        </w:rPr>
      </w:pPr>
      <w:r w:rsidRPr="00DF2436">
        <w:rPr>
          <w:b/>
          <w:lang w:val="uk-UA"/>
        </w:rPr>
        <w:t>Рішення прийнято</w:t>
      </w:r>
    </w:p>
    <w:p w:rsidR="00DF2436" w:rsidRDefault="00DF2436" w:rsidP="00DF2436">
      <w:pPr>
        <w:pStyle w:val="NoSpacing"/>
        <w:rPr>
          <w:lang w:val="uk-UA"/>
        </w:rPr>
      </w:pPr>
      <w:r>
        <w:rPr>
          <w:lang w:val="uk-UA"/>
        </w:rPr>
        <w:t>За-16</w:t>
      </w:r>
    </w:p>
    <w:p w:rsidR="00DF2436" w:rsidRDefault="00DF2436" w:rsidP="00DF2436">
      <w:pPr>
        <w:pStyle w:val="NoSpacing"/>
        <w:rPr>
          <w:lang w:val="uk-UA"/>
        </w:rPr>
      </w:pPr>
      <w:r>
        <w:rPr>
          <w:lang w:val="uk-UA"/>
        </w:rPr>
        <w:t>Проти-1</w:t>
      </w:r>
    </w:p>
    <w:p w:rsidR="00DF2436" w:rsidRDefault="00DF2436" w:rsidP="00DF2436">
      <w:pPr>
        <w:pStyle w:val="NoSpacing"/>
        <w:rPr>
          <w:lang w:val="uk-UA"/>
        </w:rPr>
      </w:pPr>
      <w:r>
        <w:rPr>
          <w:lang w:val="uk-UA"/>
        </w:rPr>
        <w:t>Утримався-1</w:t>
      </w:r>
    </w:p>
    <w:p w:rsidR="007D7FA3" w:rsidRPr="007D7FA3" w:rsidRDefault="00D72A2E" w:rsidP="007D7FA3">
      <w:pPr>
        <w:pStyle w:val="NoSpacing"/>
        <w:rPr>
          <w:lang w:val="uk-UA"/>
        </w:rPr>
      </w:pPr>
      <w:r>
        <w:rPr>
          <w:lang w:val="uk-UA"/>
        </w:rPr>
        <w:t xml:space="preserve"> </w:t>
      </w:r>
      <w:r w:rsidR="007D7FA3" w:rsidRPr="007D7FA3">
        <w:rPr>
          <w:lang w:val="uk-UA"/>
        </w:rPr>
        <w:t>Не голосувало-3</w:t>
      </w:r>
    </w:p>
    <w:p w:rsidR="00BB2AD9" w:rsidRDefault="00BB2AD9" w:rsidP="00472F2B">
      <w:pPr>
        <w:pStyle w:val="NoSpacing"/>
        <w:rPr>
          <w:b/>
          <w:lang w:val="uk-UA"/>
        </w:rPr>
      </w:pPr>
    </w:p>
    <w:p w:rsidR="00DF2436" w:rsidRPr="00DF2436" w:rsidRDefault="00DF2436" w:rsidP="00DF2436">
      <w:pPr>
        <w:pStyle w:val="NoSpacing"/>
        <w:numPr>
          <w:ilvl w:val="0"/>
          <w:numId w:val="30"/>
        </w:numPr>
        <w:rPr>
          <w:lang w:val="uk-UA"/>
        </w:rPr>
      </w:pPr>
      <w:r w:rsidRPr="00DF2436">
        <w:rPr>
          <w:lang w:val="uk-UA"/>
        </w:rPr>
        <w:t>Головам Кооперативів в двотижневий термін, провести перевірку показників лічильників членів кооперативів, з долученням до перевірки інших членів Правління</w:t>
      </w:r>
      <w:r w:rsidR="002212A3">
        <w:rPr>
          <w:lang w:val="uk-UA"/>
        </w:rPr>
        <w:t>,</w:t>
      </w:r>
      <w:r w:rsidRPr="00DF2436">
        <w:rPr>
          <w:lang w:val="uk-UA"/>
        </w:rPr>
        <w:t xml:space="preserve"> та звірити отриману інформацію з бухгалтерськими записами. Провести відключення боржників згідно процедури прийнятої рішенням Правління в протоколі №46 від 25.06.16. В зв’язку з критичною ситуацією що склалася на Масиві внаслідок боргів за електроенергію, відключення провести без попередження.</w:t>
      </w:r>
    </w:p>
    <w:p w:rsidR="00472F2B" w:rsidRDefault="00472F2B" w:rsidP="00472F2B">
      <w:pPr>
        <w:pStyle w:val="NoSpacing"/>
        <w:rPr>
          <w:lang w:val="uk-UA"/>
        </w:rPr>
      </w:pPr>
    </w:p>
    <w:p w:rsidR="00DF2436" w:rsidRPr="00DF2436" w:rsidRDefault="00BB2AD9" w:rsidP="00DF2436">
      <w:pPr>
        <w:pStyle w:val="NoSpacing"/>
        <w:rPr>
          <w:b/>
          <w:lang w:val="uk-UA"/>
        </w:rPr>
      </w:pPr>
      <w:r>
        <w:rPr>
          <w:lang w:val="uk-UA"/>
        </w:rPr>
        <w:t xml:space="preserve"> </w:t>
      </w:r>
      <w:r w:rsidR="00DF2436" w:rsidRPr="00DF2436">
        <w:rPr>
          <w:b/>
          <w:lang w:val="uk-UA"/>
        </w:rPr>
        <w:t>Рішення прийнято</w:t>
      </w:r>
    </w:p>
    <w:p w:rsidR="00DF2436" w:rsidRDefault="00DF2436" w:rsidP="00DF2436">
      <w:pPr>
        <w:pStyle w:val="NoSpacing"/>
        <w:rPr>
          <w:lang w:val="uk-UA"/>
        </w:rPr>
      </w:pPr>
      <w:r>
        <w:rPr>
          <w:lang w:val="uk-UA"/>
        </w:rPr>
        <w:t>Одноголосно</w:t>
      </w:r>
    </w:p>
    <w:p w:rsidR="0033754C" w:rsidRPr="00176C79" w:rsidRDefault="00B8663A" w:rsidP="0010604C">
      <w:pPr>
        <w:pStyle w:val="NoSpacing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 xml:space="preserve">Розділ </w:t>
      </w:r>
      <w:r w:rsidR="0010604C" w:rsidRPr="00176C79">
        <w:rPr>
          <w:b/>
          <w:sz w:val="36"/>
          <w:szCs w:val="36"/>
          <w:lang w:val="uk-UA"/>
        </w:rPr>
        <w:t>ІІ</w:t>
      </w:r>
      <w:r w:rsidR="0033754C" w:rsidRPr="00176C79">
        <w:rPr>
          <w:b/>
          <w:sz w:val="36"/>
          <w:szCs w:val="36"/>
          <w:lang w:val="uk-UA"/>
        </w:rPr>
        <w:t xml:space="preserve"> </w:t>
      </w:r>
    </w:p>
    <w:p w:rsidR="00B8663A" w:rsidRPr="00176C79" w:rsidRDefault="00B8663A" w:rsidP="003E54B5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Слухали</w:t>
      </w:r>
      <w:r w:rsidR="0010604C" w:rsidRPr="00176C79">
        <w:rPr>
          <w:b/>
          <w:lang w:val="uk-UA"/>
        </w:rPr>
        <w:t>:</w:t>
      </w:r>
    </w:p>
    <w:p w:rsidR="003977A0" w:rsidRDefault="00D0027C" w:rsidP="00176C79">
      <w:pPr>
        <w:pStyle w:val="NoSpacing"/>
        <w:rPr>
          <w:lang w:val="uk-UA"/>
        </w:rPr>
      </w:pPr>
      <w:r>
        <w:rPr>
          <w:lang w:val="uk-UA"/>
        </w:rPr>
        <w:t xml:space="preserve">Доповідь </w:t>
      </w:r>
      <w:proofErr w:type="spellStart"/>
      <w:r>
        <w:rPr>
          <w:lang w:val="uk-UA"/>
        </w:rPr>
        <w:t>Караман</w:t>
      </w:r>
      <w:proofErr w:type="spellEnd"/>
      <w:r>
        <w:rPr>
          <w:lang w:val="uk-UA"/>
        </w:rPr>
        <w:t xml:space="preserve"> О.Е. щодо проекту Статуту запропонованого на розгляд Головою Правління.</w:t>
      </w:r>
    </w:p>
    <w:p w:rsidR="00D0027C" w:rsidRDefault="00D0027C" w:rsidP="00176C79">
      <w:pPr>
        <w:pStyle w:val="NoSpacing"/>
        <w:rPr>
          <w:lang w:val="uk-UA"/>
        </w:rPr>
      </w:pPr>
    </w:p>
    <w:p w:rsidR="00D0027C" w:rsidRDefault="00D0027C" w:rsidP="00176C79">
      <w:pPr>
        <w:pStyle w:val="NoSpacing"/>
        <w:rPr>
          <w:lang w:val="uk-UA"/>
        </w:rPr>
      </w:pPr>
      <w:r>
        <w:rPr>
          <w:lang w:val="uk-UA"/>
        </w:rPr>
        <w:t>Виступили:</w:t>
      </w:r>
    </w:p>
    <w:p w:rsidR="00D0027C" w:rsidRDefault="00D0027C" w:rsidP="00D0027C">
      <w:pPr>
        <w:pStyle w:val="NoSpacing"/>
        <w:rPr>
          <w:lang w:val="uk-UA"/>
        </w:rPr>
      </w:pPr>
      <w:r>
        <w:rPr>
          <w:lang w:val="uk-UA"/>
        </w:rPr>
        <w:t>Сидорчук Г.Б.</w:t>
      </w:r>
    </w:p>
    <w:p w:rsidR="00D0027C" w:rsidRDefault="00D0027C" w:rsidP="00D0027C">
      <w:pPr>
        <w:pStyle w:val="NoSpacing"/>
        <w:rPr>
          <w:lang w:val="uk-UA"/>
        </w:rPr>
      </w:pPr>
      <w:proofErr w:type="spellStart"/>
      <w:r>
        <w:rPr>
          <w:lang w:val="uk-UA"/>
        </w:rPr>
        <w:t>Захаренков</w:t>
      </w:r>
      <w:proofErr w:type="spellEnd"/>
      <w:r>
        <w:rPr>
          <w:lang w:val="uk-UA"/>
        </w:rPr>
        <w:t xml:space="preserve"> К.В.</w:t>
      </w:r>
    </w:p>
    <w:p w:rsidR="00D0027C" w:rsidRDefault="00D0027C" w:rsidP="00D0027C">
      <w:pPr>
        <w:pStyle w:val="NoSpacing"/>
        <w:rPr>
          <w:lang w:val="uk-UA"/>
        </w:rPr>
      </w:pPr>
      <w:proofErr w:type="spellStart"/>
      <w:r>
        <w:rPr>
          <w:lang w:val="uk-UA"/>
        </w:rPr>
        <w:t>Наумов</w:t>
      </w:r>
      <w:proofErr w:type="spellEnd"/>
      <w:r>
        <w:rPr>
          <w:lang w:val="uk-UA"/>
        </w:rPr>
        <w:t xml:space="preserve"> М.М</w:t>
      </w:r>
    </w:p>
    <w:p w:rsidR="00D0027C" w:rsidRDefault="00D0027C" w:rsidP="00D0027C">
      <w:pPr>
        <w:pStyle w:val="NoSpacing"/>
        <w:rPr>
          <w:lang w:val="uk-UA"/>
        </w:rPr>
      </w:pPr>
      <w:proofErr w:type="spellStart"/>
      <w:r>
        <w:rPr>
          <w:lang w:val="uk-UA"/>
        </w:rPr>
        <w:t>Беземенний</w:t>
      </w:r>
      <w:proofErr w:type="spellEnd"/>
      <w:r>
        <w:rPr>
          <w:lang w:val="uk-UA"/>
        </w:rPr>
        <w:t xml:space="preserve"> В.В.</w:t>
      </w:r>
    </w:p>
    <w:p w:rsidR="00D0027C" w:rsidRDefault="00D0027C" w:rsidP="00D0027C">
      <w:pPr>
        <w:pStyle w:val="NoSpacing"/>
        <w:rPr>
          <w:lang w:val="uk-UA"/>
        </w:rPr>
      </w:pPr>
      <w:r>
        <w:rPr>
          <w:lang w:val="uk-UA"/>
        </w:rPr>
        <w:t>Бебех І.Е.</w:t>
      </w:r>
    </w:p>
    <w:p w:rsidR="00F12F36" w:rsidRPr="00176C79" w:rsidRDefault="00F12F36" w:rsidP="00F12F36">
      <w:pPr>
        <w:widowControl w:val="0"/>
        <w:spacing w:line="365" w:lineRule="exact"/>
        <w:rPr>
          <w:b/>
          <w:lang w:val="uk-UA"/>
        </w:rPr>
      </w:pPr>
      <w:r w:rsidRPr="00176C79">
        <w:rPr>
          <w:b/>
          <w:lang w:val="uk-UA"/>
        </w:rPr>
        <w:t>Після обговорення вирішили:</w:t>
      </w:r>
    </w:p>
    <w:p w:rsidR="00D0027C" w:rsidRDefault="00D0027C" w:rsidP="006C2150">
      <w:pPr>
        <w:pStyle w:val="NoSpacing"/>
        <w:rPr>
          <w:lang w:val="uk-UA"/>
        </w:rPr>
      </w:pPr>
      <w:r>
        <w:rPr>
          <w:lang w:val="uk-UA"/>
        </w:rPr>
        <w:t>1.Затвердити</w:t>
      </w:r>
      <w:r w:rsidRPr="00D0027C">
        <w:rPr>
          <w:lang w:val="uk-UA"/>
        </w:rPr>
        <w:t xml:space="preserve"> проект Статуту за авторством </w:t>
      </w:r>
      <w:proofErr w:type="spellStart"/>
      <w:r w:rsidRPr="00D0027C">
        <w:rPr>
          <w:lang w:val="uk-UA"/>
        </w:rPr>
        <w:t>Бебех.І.Е</w:t>
      </w:r>
      <w:proofErr w:type="spellEnd"/>
      <w:r w:rsidRPr="00D0027C">
        <w:rPr>
          <w:lang w:val="uk-UA"/>
        </w:rPr>
        <w:t xml:space="preserve"> з правками та доповненнями запропонованими членами Правління.</w:t>
      </w:r>
    </w:p>
    <w:p w:rsidR="006C2150" w:rsidRDefault="006C2150" w:rsidP="006C2150">
      <w:pPr>
        <w:pStyle w:val="NoSpacing"/>
        <w:rPr>
          <w:lang w:val="uk-UA"/>
        </w:rPr>
      </w:pPr>
    </w:p>
    <w:p w:rsidR="00D0027C" w:rsidRDefault="00D0027C" w:rsidP="006C2150">
      <w:pPr>
        <w:pStyle w:val="NoSpacing"/>
        <w:rPr>
          <w:lang w:val="uk-UA"/>
        </w:rPr>
      </w:pPr>
      <w:r>
        <w:rPr>
          <w:lang w:val="uk-UA"/>
        </w:rPr>
        <w:t>2.Голові Правління подати проект Статуту, затвердженого Правлінням, на юридичну експертизу.</w:t>
      </w:r>
    </w:p>
    <w:p w:rsidR="006C2150" w:rsidRDefault="006C2150" w:rsidP="006C2150">
      <w:pPr>
        <w:pStyle w:val="NoSpacing"/>
        <w:rPr>
          <w:lang w:val="uk-UA"/>
        </w:rPr>
      </w:pPr>
    </w:p>
    <w:p w:rsidR="00D0027C" w:rsidRDefault="00D0027C" w:rsidP="006C2150">
      <w:pPr>
        <w:pStyle w:val="NoSpacing"/>
        <w:rPr>
          <w:lang w:val="uk-UA"/>
        </w:rPr>
      </w:pPr>
      <w:r>
        <w:rPr>
          <w:lang w:val="uk-UA"/>
        </w:rPr>
        <w:t xml:space="preserve">3.Винести проект Статуту на </w:t>
      </w:r>
      <w:r w:rsidR="00210784">
        <w:rPr>
          <w:lang w:val="uk-UA"/>
        </w:rPr>
        <w:t>затвердження</w:t>
      </w:r>
      <w:r>
        <w:rPr>
          <w:lang w:val="uk-UA"/>
        </w:rPr>
        <w:t xml:space="preserve"> зборами уповноважених. </w:t>
      </w:r>
    </w:p>
    <w:p w:rsidR="006C2150" w:rsidRDefault="006C2150" w:rsidP="006C2150">
      <w:pPr>
        <w:pStyle w:val="NoSpacing"/>
        <w:rPr>
          <w:lang w:val="uk-UA"/>
        </w:rPr>
      </w:pPr>
    </w:p>
    <w:p w:rsidR="00D0027C" w:rsidRDefault="00D0027C" w:rsidP="006C2150">
      <w:pPr>
        <w:pStyle w:val="NoSpacing"/>
        <w:rPr>
          <w:lang w:val="uk-UA"/>
        </w:rPr>
      </w:pPr>
      <w:r>
        <w:rPr>
          <w:lang w:val="uk-UA"/>
        </w:rPr>
        <w:t>4.Збори уповноважених призначити на 12 Листопада 2016 року.</w:t>
      </w:r>
    </w:p>
    <w:p w:rsidR="006C2150" w:rsidRDefault="006C2150" w:rsidP="006C2150">
      <w:pPr>
        <w:pStyle w:val="NoSpacing"/>
        <w:rPr>
          <w:lang w:val="uk-UA"/>
        </w:rPr>
      </w:pPr>
    </w:p>
    <w:p w:rsidR="00D0027C" w:rsidRDefault="00D0027C" w:rsidP="006C2150">
      <w:pPr>
        <w:pStyle w:val="NoSpacing"/>
        <w:rPr>
          <w:lang w:val="uk-UA"/>
        </w:rPr>
      </w:pPr>
      <w:r>
        <w:rPr>
          <w:lang w:val="uk-UA"/>
        </w:rPr>
        <w:t>5.Членам правління та Го</w:t>
      </w:r>
      <w:r w:rsidR="00210784">
        <w:rPr>
          <w:lang w:val="uk-UA"/>
        </w:rPr>
        <w:t>ло</w:t>
      </w:r>
      <w:r>
        <w:rPr>
          <w:lang w:val="uk-UA"/>
        </w:rPr>
        <w:t xml:space="preserve">вам </w:t>
      </w:r>
      <w:r w:rsidR="00210784">
        <w:rPr>
          <w:lang w:val="uk-UA"/>
        </w:rPr>
        <w:t>кооперативів ознайомити уповноважених осіб з проектом Статуту.</w:t>
      </w:r>
    </w:p>
    <w:p w:rsidR="006C2150" w:rsidRDefault="006C2150" w:rsidP="006C2150">
      <w:pPr>
        <w:pStyle w:val="NoSpacing"/>
        <w:rPr>
          <w:lang w:val="uk-UA"/>
        </w:rPr>
      </w:pPr>
    </w:p>
    <w:p w:rsidR="00210784" w:rsidRDefault="00210784" w:rsidP="00210784">
      <w:pPr>
        <w:pStyle w:val="NoSpacing"/>
        <w:rPr>
          <w:lang w:val="uk-UA"/>
        </w:rPr>
      </w:pPr>
      <w:r>
        <w:rPr>
          <w:lang w:val="uk-UA"/>
        </w:rPr>
        <w:t>За-13</w:t>
      </w:r>
    </w:p>
    <w:p w:rsidR="00210784" w:rsidRDefault="00210784" w:rsidP="00210784">
      <w:pPr>
        <w:pStyle w:val="NoSpacing"/>
        <w:rPr>
          <w:lang w:val="uk-UA"/>
        </w:rPr>
      </w:pPr>
      <w:r>
        <w:rPr>
          <w:lang w:val="uk-UA"/>
        </w:rPr>
        <w:t>Утрималось-2</w:t>
      </w:r>
    </w:p>
    <w:p w:rsidR="00210784" w:rsidRDefault="00210784" w:rsidP="00210784">
      <w:pPr>
        <w:pStyle w:val="NoSpacing"/>
        <w:rPr>
          <w:lang w:val="uk-UA"/>
        </w:rPr>
      </w:pPr>
      <w:r>
        <w:rPr>
          <w:lang w:val="uk-UA"/>
        </w:rPr>
        <w:t>Не голосувало-</w:t>
      </w:r>
      <w:r w:rsidR="007D7FA3">
        <w:rPr>
          <w:lang w:val="uk-UA"/>
        </w:rPr>
        <w:t>6</w:t>
      </w:r>
    </w:p>
    <w:p w:rsidR="007D7FA3" w:rsidRDefault="007D7FA3" w:rsidP="00210784">
      <w:pPr>
        <w:pStyle w:val="NoSpacing"/>
        <w:rPr>
          <w:lang w:val="uk-UA"/>
        </w:rPr>
      </w:pPr>
    </w:p>
    <w:p w:rsidR="00210784" w:rsidRPr="00210784" w:rsidRDefault="00210784" w:rsidP="00EF3F81">
      <w:pPr>
        <w:rPr>
          <w:b/>
          <w:lang w:val="uk-UA"/>
        </w:rPr>
      </w:pPr>
      <w:r w:rsidRPr="00210784">
        <w:rPr>
          <w:b/>
          <w:lang w:val="uk-UA"/>
        </w:rPr>
        <w:t>Рішення прийнято</w:t>
      </w:r>
    </w:p>
    <w:p w:rsidR="003E54B5" w:rsidRPr="00176C79" w:rsidRDefault="003E54B5" w:rsidP="003E54B5">
      <w:pPr>
        <w:pStyle w:val="NoSpacing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>Розділ ІІІ</w:t>
      </w:r>
    </w:p>
    <w:p w:rsidR="00AB2904" w:rsidRPr="00176C79" w:rsidRDefault="006F47D9" w:rsidP="003E54B5">
      <w:pPr>
        <w:pStyle w:val="NoSpacing"/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Слухали</w:t>
      </w:r>
      <w:r w:rsidR="00AB2904" w:rsidRPr="00176C79"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:</w:t>
      </w:r>
    </w:p>
    <w:p w:rsidR="006F47D9" w:rsidRPr="00176C79" w:rsidRDefault="006C2150" w:rsidP="003E54B5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Пропозицію </w:t>
      </w:r>
      <w:r w:rsidR="006F47D9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val="uk-UA"/>
        </w:rPr>
        <w:t>Захаренкова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К.В. про необхідність створення комісії та інвентаризації майна Масиву Ялинка.</w:t>
      </w:r>
    </w:p>
    <w:p w:rsidR="00536F9E" w:rsidRPr="00176C79" w:rsidRDefault="006F47D9" w:rsidP="006F47D9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Вирішили:</w:t>
      </w:r>
    </w:p>
    <w:p w:rsidR="00314E96" w:rsidRPr="006C2150" w:rsidRDefault="006C2150" w:rsidP="006F47D9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6C2150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Створити комісію </w:t>
      </w:r>
      <w:r w:rsidR="00A51EA7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та провести інвентаризацію майна Масиву. Комісію створити у складі </w:t>
      </w:r>
      <w:r w:rsidRPr="006C2150">
        <w:rPr>
          <w:rFonts w:ascii="Arial" w:eastAsia="Times New Roman" w:hAnsi="Arial" w:cs="Arial"/>
          <w:color w:val="222222"/>
          <w:sz w:val="19"/>
          <w:szCs w:val="19"/>
          <w:lang w:val="uk-UA"/>
        </w:rPr>
        <w:t>:</w:t>
      </w:r>
    </w:p>
    <w:p w:rsidR="006C2150" w:rsidRPr="006C2150" w:rsidRDefault="006C2150" w:rsidP="006F47D9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6C2150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Бебех І.Е. (Голова </w:t>
      </w:r>
      <w:proofErr w:type="spellStart"/>
      <w:r w:rsidRPr="006C2150">
        <w:rPr>
          <w:rFonts w:ascii="Arial" w:eastAsia="Times New Roman" w:hAnsi="Arial" w:cs="Arial"/>
          <w:color w:val="222222"/>
          <w:sz w:val="19"/>
          <w:szCs w:val="19"/>
          <w:lang w:val="uk-UA"/>
        </w:rPr>
        <w:t>Космісії</w:t>
      </w:r>
      <w:proofErr w:type="spellEnd"/>
      <w:r w:rsidRPr="006C2150">
        <w:rPr>
          <w:rFonts w:ascii="Arial" w:eastAsia="Times New Roman" w:hAnsi="Arial" w:cs="Arial"/>
          <w:color w:val="222222"/>
          <w:sz w:val="19"/>
          <w:szCs w:val="19"/>
          <w:lang w:val="uk-UA"/>
        </w:rPr>
        <w:t>)</w:t>
      </w:r>
    </w:p>
    <w:p w:rsidR="006C2150" w:rsidRPr="006C2150" w:rsidRDefault="006C2150" w:rsidP="006F47D9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6C2150">
        <w:rPr>
          <w:rFonts w:ascii="Arial" w:eastAsia="Times New Roman" w:hAnsi="Arial" w:cs="Arial"/>
          <w:color w:val="222222"/>
          <w:sz w:val="19"/>
          <w:szCs w:val="19"/>
          <w:lang w:val="uk-UA"/>
        </w:rPr>
        <w:t>Петренко Л.Е.</w:t>
      </w:r>
    </w:p>
    <w:p w:rsidR="006C2150" w:rsidRPr="006C2150" w:rsidRDefault="006C2150" w:rsidP="006F47D9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6C2150">
        <w:rPr>
          <w:rFonts w:ascii="Arial" w:eastAsia="Times New Roman" w:hAnsi="Arial" w:cs="Arial"/>
          <w:color w:val="222222"/>
          <w:sz w:val="19"/>
          <w:szCs w:val="19"/>
          <w:lang w:val="uk-UA"/>
        </w:rPr>
        <w:t>Кагарлицький М.Д.</w:t>
      </w:r>
    </w:p>
    <w:p w:rsidR="006C2150" w:rsidRPr="006C2150" w:rsidRDefault="006C2150" w:rsidP="006F47D9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6C2150">
        <w:rPr>
          <w:rFonts w:ascii="Arial" w:eastAsia="Times New Roman" w:hAnsi="Arial" w:cs="Arial"/>
          <w:color w:val="222222"/>
          <w:sz w:val="19"/>
          <w:szCs w:val="19"/>
          <w:lang w:val="uk-UA"/>
        </w:rPr>
        <w:t>Ковальчук С.М.</w:t>
      </w:r>
    </w:p>
    <w:p w:rsidR="006C2150" w:rsidRDefault="00A51EA7" w:rsidP="006F47D9">
      <w:pPr>
        <w:pStyle w:val="NoSpacing"/>
        <w:rPr>
          <w:b/>
          <w:lang w:val="uk-UA"/>
        </w:rPr>
      </w:pPr>
      <w:r>
        <w:rPr>
          <w:b/>
          <w:lang w:val="uk-UA"/>
        </w:rPr>
        <w:t>Рішення прийнято</w:t>
      </w:r>
    </w:p>
    <w:p w:rsidR="00A51EA7" w:rsidRDefault="00A51EA7" w:rsidP="006F47D9">
      <w:pPr>
        <w:pStyle w:val="NoSpacing"/>
        <w:rPr>
          <w:b/>
          <w:lang w:val="uk-UA"/>
        </w:rPr>
      </w:pPr>
      <w:r>
        <w:rPr>
          <w:b/>
          <w:lang w:val="uk-UA"/>
        </w:rPr>
        <w:t>За-13</w:t>
      </w:r>
    </w:p>
    <w:p w:rsidR="00A51EA7" w:rsidRPr="00176C79" w:rsidRDefault="00A51EA7" w:rsidP="006F47D9">
      <w:pPr>
        <w:pStyle w:val="NoSpacing"/>
        <w:rPr>
          <w:b/>
          <w:lang w:val="uk-UA"/>
        </w:rPr>
      </w:pPr>
      <w:r>
        <w:rPr>
          <w:b/>
          <w:lang w:val="uk-UA"/>
        </w:rPr>
        <w:t>Не голосувало-</w:t>
      </w:r>
      <w:r w:rsidR="007D7FA3">
        <w:rPr>
          <w:b/>
          <w:lang w:val="uk-UA"/>
        </w:rPr>
        <w:t>8</w:t>
      </w:r>
    </w:p>
    <w:p w:rsidR="006F47D9" w:rsidRPr="00176C79" w:rsidRDefault="006F47D9" w:rsidP="00DE1B34">
      <w:pPr>
        <w:pStyle w:val="NoSpacing"/>
        <w:ind w:left="360"/>
        <w:rPr>
          <w:lang w:val="uk-UA"/>
        </w:rPr>
      </w:pPr>
    </w:p>
    <w:p w:rsidR="00062145" w:rsidRPr="00176C79" w:rsidRDefault="00062145" w:rsidP="00062145">
      <w:pPr>
        <w:pStyle w:val="NoSpacing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 xml:space="preserve">Розділ </w:t>
      </w:r>
      <w:r w:rsidR="00527A75" w:rsidRPr="00176C79">
        <w:rPr>
          <w:b/>
          <w:sz w:val="36"/>
          <w:szCs w:val="36"/>
          <w:lang w:val="uk-UA"/>
        </w:rPr>
        <w:t>І</w:t>
      </w:r>
      <w:r w:rsidRPr="00176C79">
        <w:rPr>
          <w:b/>
          <w:sz w:val="36"/>
          <w:szCs w:val="36"/>
          <w:lang w:val="uk-UA"/>
        </w:rPr>
        <w:t>V</w:t>
      </w:r>
    </w:p>
    <w:p w:rsidR="00AB2904" w:rsidRPr="00176C79" w:rsidRDefault="00062145" w:rsidP="00647E6F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Слухали</w:t>
      </w:r>
      <w:r w:rsidR="00AB2904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:</w:t>
      </w:r>
    </w:p>
    <w:p w:rsidR="00062145" w:rsidRDefault="00062145" w:rsidP="00647E6F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Інформацію </w:t>
      </w:r>
      <w:proofErr w:type="spellStart"/>
      <w:r w:rsidR="00E338D6">
        <w:rPr>
          <w:rFonts w:ascii="Arial" w:eastAsia="Times New Roman" w:hAnsi="Arial" w:cs="Arial"/>
          <w:color w:val="222222"/>
          <w:sz w:val="19"/>
          <w:szCs w:val="19"/>
          <w:lang w:val="uk-UA"/>
        </w:rPr>
        <w:t>А</w:t>
      </w:r>
      <w:r w:rsidR="003F5DE6">
        <w:rPr>
          <w:rFonts w:ascii="Arial" w:eastAsia="Times New Roman" w:hAnsi="Arial" w:cs="Arial"/>
          <w:color w:val="222222"/>
          <w:sz w:val="19"/>
          <w:szCs w:val="19"/>
          <w:lang w:val="uk-UA"/>
        </w:rPr>
        <w:t>настасьєвої</w:t>
      </w:r>
      <w:proofErr w:type="spellEnd"/>
      <w:r w:rsidR="00E338D6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Л</w:t>
      </w:r>
      <w:r w:rsidR="003F5DE6">
        <w:rPr>
          <w:rFonts w:ascii="Arial" w:eastAsia="Times New Roman" w:hAnsi="Arial" w:cs="Arial"/>
          <w:color w:val="222222"/>
          <w:sz w:val="19"/>
          <w:szCs w:val="19"/>
          <w:lang w:val="uk-UA"/>
        </w:rPr>
        <w:t>.М.</w:t>
      </w:r>
      <w:r w:rsidR="00A51EA7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щодо скасування пільг, що надаються деяким власникам земельних ділянок .</w:t>
      </w:r>
    </w:p>
    <w:p w:rsidR="00A51EA7" w:rsidRPr="00176C79" w:rsidRDefault="00A51EA7" w:rsidP="00647E6F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</w:p>
    <w:p w:rsidR="00AB2904" w:rsidRPr="00176C79" w:rsidRDefault="00AB2904" w:rsidP="00647E6F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</w:p>
    <w:p w:rsidR="00ED20A4" w:rsidRPr="00176C79" w:rsidRDefault="00AB2904" w:rsidP="00ED20A4">
      <w:pPr>
        <w:pStyle w:val="NoSpacing"/>
        <w:rPr>
          <w:b/>
          <w:lang w:val="uk-UA"/>
        </w:rPr>
      </w:pPr>
      <w:r w:rsidRPr="00176C79">
        <w:rPr>
          <w:b/>
          <w:sz w:val="24"/>
          <w:szCs w:val="24"/>
          <w:lang w:val="uk-UA"/>
        </w:rPr>
        <w:t>Голос</w:t>
      </w:r>
      <w:r w:rsidR="00050D55" w:rsidRPr="00176C79">
        <w:rPr>
          <w:b/>
          <w:sz w:val="24"/>
          <w:szCs w:val="24"/>
          <w:lang w:val="uk-UA"/>
        </w:rPr>
        <w:t>ування</w:t>
      </w:r>
      <w:r w:rsidRPr="00176C79">
        <w:rPr>
          <w:b/>
          <w:sz w:val="24"/>
          <w:szCs w:val="24"/>
          <w:lang w:val="uk-UA"/>
        </w:rPr>
        <w:t xml:space="preserve"> не відбулося</w:t>
      </w:r>
    </w:p>
    <w:p w:rsidR="009D2E90" w:rsidRPr="008F479D" w:rsidRDefault="008F479D" w:rsidP="000C5524">
      <w:pPr>
        <w:pStyle w:val="NoSpacing"/>
        <w:rPr>
          <w:b/>
          <w:sz w:val="24"/>
          <w:szCs w:val="24"/>
          <w:lang w:val="uk-UA"/>
        </w:rPr>
      </w:pPr>
      <w:r w:rsidRPr="008F479D">
        <w:rPr>
          <w:b/>
          <w:sz w:val="24"/>
          <w:szCs w:val="24"/>
          <w:lang w:val="uk-UA"/>
        </w:rPr>
        <w:t>Рішення не прийнято</w:t>
      </w:r>
    </w:p>
    <w:p w:rsidR="00647E6F" w:rsidRPr="00176C79" w:rsidRDefault="00647E6F" w:rsidP="000C5524">
      <w:pPr>
        <w:pStyle w:val="NoSpacing"/>
        <w:rPr>
          <w:b/>
          <w:lang w:val="uk-UA"/>
        </w:rPr>
      </w:pPr>
    </w:p>
    <w:p w:rsidR="000C5524" w:rsidRPr="00176C79" w:rsidRDefault="000C5524" w:rsidP="000C5524">
      <w:pPr>
        <w:pStyle w:val="NoSpacing"/>
        <w:rPr>
          <w:b/>
          <w:sz w:val="28"/>
          <w:szCs w:val="28"/>
          <w:lang w:val="uk-UA"/>
        </w:rPr>
      </w:pPr>
      <w:r w:rsidRPr="00176C79">
        <w:rPr>
          <w:b/>
          <w:sz w:val="28"/>
          <w:szCs w:val="28"/>
          <w:lang w:val="uk-UA"/>
        </w:rPr>
        <w:t xml:space="preserve">Голова зборів: </w:t>
      </w:r>
      <w:r w:rsidR="009D2E90" w:rsidRPr="00176C79">
        <w:rPr>
          <w:b/>
          <w:sz w:val="28"/>
          <w:szCs w:val="28"/>
          <w:lang w:val="uk-UA"/>
        </w:rPr>
        <w:t xml:space="preserve">                                                          </w:t>
      </w:r>
      <w:r w:rsidR="008632A8">
        <w:rPr>
          <w:b/>
          <w:sz w:val="28"/>
          <w:szCs w:val="28"/>
          <w:lang w:val="uk-UA"/>
        </w:rPr>
        <w:t xml:space="preserve">                      </w:t>
      </w:r>
      <w:r w:rsidR="009D2E90" w:rsidRPr="00176C79">
        <w:rPr>
          <w:b/>
          <w:sz w:val="28"/>
          <w:szCs w:val="28"/>
          <w:lang w:val="uk-UA"/>
        </w:rPr>
        <w:t xml:space="preserve"> </w:t>
      </w:r>
      <w:r w:rsidR="00527A75" w:rsidRPr="00176C79">
        <w:rPr>
          <w:b/>
          <w:sz w:val="28"/>
          <w:szCs w:val="28"/>
          <w:lang w:val="uk-UA"/>
        </w:rPr>
        <w:t>Степаненко М.В.</w:t>
      </w:r>
    </w:p>
    <w:p w:rsidR="009D2E90" w:rsidRPr="00780A41" w:rsidRDefault="009D2E90" w:rsidP="000C5524">
      <w:pPr>
        <w:pStyle w:val="NoSpacing"/>
        <w:rPr>
          <w:b/>
          <w:sz w:val="28"/>
          <w:szCs w:val="28"/>
          <w:lang w:val="ru-RU"/>
        </w:rPr>
      </w:pPr>
    </w:p>
    <w:p w:rsidR="00D61171" w:rsidRPr="00176C79" w:rsidRDefault="000C5524" w:rsidP="00617665">
      <w:pPr>
        <w:pStyle w:val="NoSpacing"/>
        <w:rPr>
          <w:b/>
          <w:sz w:val="28"/>
          <w:szCs w:val="28"/>
          <w:lang w:val="uk-UA"/>
        </w:rPr>
      </w:pPr>
      <w:r w:rsidRPr="00176C79">
        <w:rPr>
          <w:b/>
          <w:sz w:val="28"/>
          <w:szCs w:val="28"/>
          <w:lang w:val="uk-UA"/>
        </w:rPr>
        <w:t xml:space="preserve">Секретар зборів:  </w:t>
      </w:r>
      <w:r w:rsidR="009D2E90" w:rsidRPr="00176C79">
        <w:rPr>
          <w:b/>
          <w:sz w:val="28"/>
          <w:szCs w:val="28"/>
          <w:lang w:val="uk-UA"/>
        </w:rPr>
        <w:t xml:space="preserve">                                                     </w:t>
      </w:r>
      <w:r w:rsidR="008632A8">
        <w:rPr>
          <w:b/>
          <w:sz w:val="28"/>
          <w:szCs w:val="28"/>
          <w:lang w:val="uk-UA"/>
        </w:rPr>
        <w:t xml:space="preserve">                        </w:t>
      </w:r>
      <w:proofErr w:type="spellStart"/>
      <w:r w:rsidR="00527A75" w:rsidRPr="00176C79">
        <w:rPr>
          <w:b/>
          <w:sz w:val="28"/>
          <w:szCs w:val="28"/>
          <w:lang w:val="uk-UA"/>
        </w:rPr>
        <w:t>Захаренков</w:t>
      </w:r>
      <w:proofErr w:type="spellEnd"/>
      <w:r w:rsidR="00527A75" w:rsidRPr="00176C79">
        <w:rPr>
          <w:b/>
          <w:sz w:val="28"/>
          <w:szCs w:val="28"/>
          <w:lang w:val="uk-UA"/>
        </w:rPr>
        <w:t xml:space="preserve"> К.В.</w:t>
      </w:r>
    </w:p>
    <w:p w:rsidR="00D61171" w:rsidRPr="00176C79" w:rsidRDefault="00D61171" w:rsidP="00617665">
      <w:pPr>
        <w:pStyle w:val="NoSpacing"/>
        <w:rPr>
          <w:b/>
          <w:sz w:val="28"/>
          <w:szCs w:val="28"/>
          <w:lang w:val="uk-UA"/>
        </w:rPr>
      </w:pPr>
    </w:p>
    <w:sectPr w:rsidR="00D61171" w:rsidRPr="00176C79" w:rsidSect="00F75207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459" w:rsidRDefault="00B94459" w:rsidP="00BA1B0A">
      <w:pPr>
        <w:spacing w:after="0" w:line="240" w:lineRule="auto"/>
      </w:pPr>
      <w:r>
        <w:separator/>
      </w:r>
    </w:p>
  </w:endnote>
  <w:endnote w:type="continuationSeparator" w:id="0">
    <w:p w:rsidR="00B94459" w:rsidRDefault="00B94459" w:rsidP="00BA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043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B0A" w:rsidRDefault="00BA1B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3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B0A" w:rsidRDefault="00BA1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459" w:rsidRDefault="00B94459" w:rsidP="00BA1B0A">
      <w:pPr>
        <w:spacing w:after="0" w:line="240" w:lineRule="auto"/>
      </w:pPr>
      <w:r>
        <w:separator/>
      </w:r>
    </w:p>
  </w:footnote>
  <w:footnote w:type="continuationSeparator" w:id="0">
    <w:p w:rsidR="00B94459" w:rsidRDefault="00B94459" w:rsidP="00BA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601"/>
    <w:multiLevelType w:val="hybridMultilevel"/>
    <w:tmpl w:val="6E169F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EF1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2B4165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7A03A8E"/>
    <w:multiLevelType w:val="hybridMultilevel"/>
    <w:tmpl w:val="2D9C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15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C7490C"/>
    <w:multiLevelType w:val="hybridMultilevel"/>
    <w:tmpl w:val="227418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301A3"/>
    <w:multiLevelType w:val="hybridMultilevel"/>
    <w:tmpl w:val="D138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B62AC"/>
    <w:multiLevelType w:val="hybridMultilevel"/>
    <w:tmpl w:val="48B6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10625"/>
    <w:multiLevelType w:val="hybridMultilevel"/>
    <w:tmpl w:val="68FAA1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65E57"/>
    <w:multiLevelType w:val="hybridMultilevel"/>
    <w:tmpl w:val="91F25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26D4F"/>
    <w:multiLevelType w:val="hybridMultilevel"/>
    <w:tmpl w:val="2D9C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26AF4"/>
    <w:multiLevelType w:val="hybridMultilevel"/>
    <w:tmpl w:val="A606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17A1F"/>
    <w:multiLevelType w:val="hybridMultilevel"/>
    <w:tmpl w:val="8AFA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D4C83"/>
    <w:multiLevelType w:val="hybridMultilevel"/>
    <w:tmpl w:val="35926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D150D"/>
    <w:multiLevelType w:val="hybridMultilevel"/>
    <w:tmpl w:val="88DA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910AD"/>
    <w:multiLevelType w:val="hybridMultilevel"/>
    <w:tmpl w:val="F14C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12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361AA3"/>
    <w:multiLevelType w:val="hybridMultilevel"/>
    <w:tmpl w:val="4F78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F6D04"/>
    <w:multiLevelType w:val="multilevel"/>
    <w:tmpl w:val="059CA3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6126586"/>
    <w:multiLevelType w:val="hybridMultilevel"/>
    <w:tmpl w:val="2940E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54F60"/>
    <w:multiLevelType w:val="hybridMultilevel"/>
    <w:tmpl w:val="D848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66A59"/>
    <w:multiLevelType w:val="hybridMultilevel"/>
    <w:tmpl w:val="40DC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1144D"/>
    <w:multiLevelType w:val="hybridMultilevel"/>
    <w:tmpl w:val="2D9C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E230B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FBD168C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DA1183A"/>
    <w:multiLevelType w:val="hybridMultilevel"/>
    <w:tmpl w:val="EE1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93969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7">
    <w:nsid w:val="6FA020B9"/>
    <w:multiLevelType w:val="multilevel"/>
    <w:tmpl w:val="0BF8A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1F052F6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5477CEF"/>
    <w:multiLevelType w:val="hybridMultilevel"/>
    <w:tmpl w:val="5DE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D6E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D8535CC"/>
    <w:multiLevelType w:val="hybridMultilevel"/>
    <w:tmpl w:val="32C4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4"/>
  </w:num>
  <w:num w:numId="4">
    <w:abstractNumId w:val="11"/>
  </w:num>
  <w:num w:numId="5">
    <w:abstractNumId w:val="29"/>
  </w:num>
  <w:num w:numId="6">
    <w:abstractNumId w:val="15"/>
  </w:num>
  <w:num w:numId="7">
    <w:abstractNumId w:val="20"/>
  </w:num>
  <w:num w:numId="8">
    <w:abstractNumId w:val="9"/>
  </w:num>
  <w:num w:numId="9">
    <w:abstractNumId w:val="0"/>
  </w:num>
  <w:num w:numId="10">
    <w:abstractNumId w:val="7"/>
  </w:num>
  <w:num w:numId="11">
    <w:abstractNumId w:val="26"/>
  </w:num>
  <w:num w:numId="12">
    <w:abstractNumId w:val="16"/>
  </w:num>
  <w:num w:numId="13">
    <w:abstractNumId w:val="27"/>
  </w:num>
  <w:num w:numId="14">
    <w:abstractNumId w:val="8"/>
  </w:num>
  <w:num w:numId="15">
    <w:abstractNumId w:val="5"/>
  </w:num>
  <w:num w:numId="16">
    <w:abstractNumId w:val="2"/>
  </w:num>
  <w:num w:numId="17">
    <w:abstractNumId w:val="28"/>
  </w:num>
  <w:num w:numId="18">
    <w:abstractNumId w:val="1"/>
  </w:num>
  <w:num w:numId="19">
    <w:abstractNumId w:val="24"/>
  </w:num>
  <w:num w:numId="20">
    <w:abstractNumId w:val="23"/>
  </w:num>
  <w:num w:numId="21">
    <w:abstractNumId w:val="31"/>
  </w:num>
  <w:num w:numId="22">
    <w:abstractNumId w:val="4"/>
  </w:num>
  <w:num w:numId="23">
    <w:abstractNumId w:val="21"/>
  </w:num>
  <w:num w:numId="24">
    <w:abstractNumId w:val="6"/>
  </w:num>
  <w:num w:numId="25">
    <w:abstractNumId w:val="30"/>
  </w:num>
  <w:num w:numId="26">
    <w:abstractNumId w:val="13"/>
  </w:num>
  <w:num w:numId="27">
    <w:abstractNumId w:val="18"/>
  </w:num>
  <w:num w:numId="28">
    <w:abstractNumId w:val="19"/>
  </w:num>
  <w:num w:numId="29">
    <w:abstractNumId w:val="17"/>
  </w:num>
  <w:num w:numId="30">
    <w:abstractNumId w:val="3"/>
  </w:num>
  <w:num w:numId="31">
    <w:abstractNumId w:val="1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5B"/>
    <w:rsid w:val="0001604B"/>
    <w:rsid w:val="00050D55"/>
    <w:rsid w:val="000519A8"/>
    <w:rsid w:val="00052812"/>
    <w:rsid w:val="00062145"/>
    <w:rsid w:val="00074954"/>
    <w:rsid w:val="00076B37"/>
    <w:rsid w:val="00092F8E"/>
    <w:rsid w:val="000C5524"/>
    <w:rsid w:val="000E5623"/>
    <w:rsid w:val="000F3081"/>
    <w:rsid w:val="0010604C"/>
    <w:rsid w:val="00106B24"/>
    <w:rsid w:val="00133693"/>
    <w:rsid w:val="001379BC"/>
    <w:rsid w:val="001435C0"/>
    <w:rsid w:val="00176C79"/>
    <w:rsid w:val="00177A19"/>
    <w:rsid w:val="001809B7"/>
    <w:rsid w:val="001B2709"/>
    <w:rsid w:val="001B2EB2"/>
    <w:rsid w:val="001B400F"/>
    <w:rsid w:val="001C299A"/>
    <w:rsid w:val="001F150C"/>
    <w:rsid w:val="001F5F1D"/>
    <w:rsid w:val="00201606"/>
    <w:rsid w:val="00210784"/>
    <w:rsid w:val="002212A3"/>
    <w:rsid w:val="00221AB3"/>
    <w:rsid w:val="00242C26"/>
    <w:rsid w:val="00265CF6"/>
    <w:rsid w:val="00270086"/>
    <w:rsid w:val="002A195B"/>
    <w:rsid w:val="002A201C"/>
    <w:rsid w:val="002B3064"/>
    <w:rsid w:val="002E7C2C"/>
    <w:rsid w:val="002F4B51"/>
    <w:rsid w:val="002F59BD"/>
    <w:rsid w:val="002F6F4F"/>
    <w:rsid w:val="00313729"/>
    <w:rsid w:val="00314E96"/>
    <w:rsid w:val="0033754C"/>
    <w:rsid w:val="003458BA"/>
    <w:rsid w:val="00355138"/>
    <w:rsid w:val="00395B30"/>
    <w:rsid w:val="003974ED"/>
    <w:rsid w:val="003977A0"/>
    <w:rsid w:val="003A1A9E"/>
    <w:rsid w:val="003A77A2"/>
    <w:rsid w:val="003B7F4F"/>
    <w:rsid w:val="003E54B5"/>
    <w:rsid w:val="003F24D4"/>
    <w:rsid w:val="003F4DBC"/>
    <w:rsid w:val="003F5DE6"/>
    <w:rsid w:val="003F7277"/>
    <w:rsid w:val="00412039"/>
    <w:rsid w:val="00424BE8"/>
    <w:rsid w:val="00462C59"/>
    <w:rsid w:val="00472F2B"/>
    <w:rsid w:val="00474871"/>
    <w:rsid w:val="0047586C"/>
    <w:rsid w:val="0048029B"/>
    <w:rsid w:val="004A0D52"/>
    <w:rsid w:val="004B3423"/>
    <w:rsid w:val="004C5B37"/>
    <w:rsid w:val="004D6692"/>
    <w:rsid w:val="004F2D97"/>
    <w:rsid w:val="004F5354"/>
    <w:rsid w:val="00527A75"/>
    <w:rsid w:val="00532C24"/>
    <w:rsid w:val="00536F9E"/>
    <w:rsid w:val="00542986"/>
    <w:rsid w:val="005740B3"/>
    <w:rsid w:val="005A522C"/>
    <w:rsid w:val="005C5D5E"/>
    <w:rsid w:val="005C680C"/>
    <w:rsid w:val="005D2F14"/>
    <w:rsid w:val="00602422"/>
    <w:rsid w:val="00605926"/>
    <w:rsid w:val="00616E42"/>
    <w:rsid w:val="00617665"/>
    <w:rsid w:val="006247C4"/>
    <w:rsid w:val="00647E6F"/>
    <w:rsid w:val="00660ECE"/>
    <w:rsid w:val="0066462F"/>
    <w:rsid w:val="00676E95"/>
    <w:rsid w:val="006A327A"/>
    <w:rsid w:val="006C2150"/>
    <w:rsid w:val="006E509F"/>
    <w:rsid w:val="006E521D"/>
    <w:rsid w:val="006F3A76"/>
    <w:rsid w:val="006F40DC"/>
    <w:rsid w:val="006F47D9"/>
    <w:rsid w:val="00704737"/>
    <w:rsid w:val="0071341C"/>
    <w:rsid w:val="00717158"/>
    <w:rsid w:val="00721FFC"/>
    <w:rsid w:val="00724898"/>
    <w:rsid w:val="007478D4"/>
    <w:rsid w:val="007479B3"/>
    <w:rsid w:val="0075608B"/>
    <w:rsid w:val="00780A41"/>
    <w:rsid w:val="00782703"/>
    <w:rsid w:val="00794BCE"/>
    <w:rsid w:val="007C2577"/>
    <w:rsid w:val="007D7FA3"/>
    <w:rsid w:val="007E52A5"/>
    <w:rsid w:val="0082124D"/>
    <w:rsid w:val="00821B6D"/>
    <w:rsid w:val="00822674"/>
    <w:rsid w:val="00823873"/>
    <w:rsid w:val="00834DAB"/>
    <w:rsid w:val="00834E53"/>
    <w:rsid w:val="0083595E"/>
    <w:rsid w:val="008632A8"/>
    <w:rsid w:val="00866ABC"/>
    <w:rsid w:val="0088221A"/>
    <w:rsid w:val="008828B2"/>
    <w:rsid w:val="00884D01"/>
    <w:rsid w:val="008A2137"/>
    <w:rsid w:val="008C2D4E"/>
    <w:rsid w:val="008C54D1"/>
    <w:rsid w:val="008E6606"/>
    <w:rsid w:val="008F479D"/>
    <w:rsid w:val="008F564E"/>
    <w:rsid w:val="008F586B"/>
    <w:rsid w:val="009038B5"/>
    <w:rsid w:val="00910FE3"/>
    <w:rsid w:val="00917FE6"/>
    <w:rsid w:val="0094297B"/>
    <w:rsid w:val="009679FA"/>
    <w:rsid w:val="00967D27"/>
    <w:rsid w:val="009707F8"/>
    <w:rsid w:val="00976160"/>
    <w:rsid w:val="00981ACF"/>
    <w:rsid w:val="00997A88"/>
    <w:rsid w:val="009D2E90"/>
    <w:rsid w:val="009E6940"/>
    <w:rsid w:val="009F1A83"/>
    <w:rsid w:val="00A1363D"/>
    <w:rsid w:val="00A2370F"/>
    <w:rsid w:val="00A262D9"/>
    <w:rsid w:val="00A36CCA"/>
    <w:rsid w:val="00A43430"/>
    <w:rsid w:val="00A51EA7"/>
    <w:rsid w:val="00A82B41"/>
    <w:rsid w:val="00A965BF"/>
    <w:rsid w:val="00AA030D"/>
    <w:rsid w:val="00AB2904"/>
    <w:rsid w:val="00AC025B"/>
    <w:rsid w:val="00AC4A8A"/>
    <w:rsid w:val="00AE075D"/>
    <w:rsid w:val="00AE337A"/>
    <w:rsid w:val="00B30653"/>
    <w:rsid w:val="00B53EC4"/>
    <w:rsid w:val="00B57ECD"/>
    <w:rsid w:val="00B650CE"/>
    <w:rsid w:val="00B67E06"/>
    <w:rsid w:val="00B73FA5"/>
    <w:rsid w:val="00B8195D"/>
    <w:rsid w:val="00B8663A"/>
    <w:rsid w:val="00B87CAD"/>
    <w:rsid w:val="00B94459"/>
    <w:rsid w:val="00B967F4"/>
    <w:rsid w:val="00B974AC"/>
    <w:rsid w:val="00BA1B0A"/>
    <w:rsid w:val="00BB2AD9"/>
    <w:rsid w:val="00BD0C6A"/>
    <w:rsid w:val="00BD793B"/>
    <w:rsid w:val="00BF6CDA"/>
    <w:rsid w:val="00C063BD"/>
    <w:rsid w:val="00C07C35"/>
    <w:rsid w:val="00C14F76"/>
    <w:rsid w:val="00C1770F"/>
    <w:rsid w:val="00C42F00"/>
    <w:rsid w:val="00C83B01"/>
    <w:rsid w:val="00CA4069"/>
    <w:rsid w:val="00CA6628"/>
    <w:rsid w:val="00CE41E6"/>
    <w:rsid w:val="00CF5D6B"/>
    <w:rsid w:val="00D0027C"/>
    <w:rsid w:val="00D01BD5"/>
    <w:rsid w:val="00D14CE0"/>
    <w:rsid w:val="00D61171"/>
    <w:rsid w:val="00D62C96"/>
    <w:rsid w:val="00D72410"/>
    <w:rsid w:val="00D72A2E"/>
    <w:rsid w:val="00D76E1C"/>
    <w:rsid w:val="00DB0FAE"/>
    <w:rsid w:val="00DB1187"/>
    <w:rsid w:val="00DB4A8D"/>
    <w:rsid w:val="00DB5FF0"/>
    <w:rsid w:val="00DD1847"/>
    <w:rsid w:val="00DE008C"/>
    <w:rsid w:val="00DE16D2"/>
    <w:rsid w:val="00DE1B34"/>
    <w:rsid w:val="00DE4142"/>
    <w:rsid w:val="00DE56E8"/>
    <w:rsid w:val="00DF2436"/>
    <w:rsid w:val="00E0281F"/>
    <w:rsid w:val="00E147B4"/>
    <w:rsid w:val="00E15019"/>
    <w:rsid w:val="00E338D6"/>
    <w:rsid w:val="00E4725E"/>
    <w:rsid w:val="00E931A9"/>
    <w:rsid w:val="00EA0DD7"/>
    <w:rsid w:val="00ED1D7D"/>
    <w:rsid w:val="00ED20A4"/>
    <w:rsid w:val="00EF3F81"/>
    <w:rsid w:val="00EF73F7"/>
    <w:rsid w:val="00F0436B"/>
    <w:rsid w:val="00F04E2E"/>
    <w:rsid w:val="00F10C17"/>
    <w:rsid w:val="00F12F36"/>
    <w:rsid w:val="00F2585B"/>
    <w:rsid w:val="00F331A1"/>
    <w:rsid w:val="00F448CD"/>
    <w:rsid w:val="00F5136F"/>
    <w:rsid w:val="00F54401"/>
    <w:rsid w:val="00F75207"/>
    <w:rsid w:val="00F76DFD"/>
    <w:rsid w:val="00F81142"/>
    <w:rsid w:val="00FB7BB7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D9"/>
    <w:pPr>
      <w:ind w:left="720"/>
      <w:contextualSpacing/>
    </w:pPr>
  </w:style>
  <w:style w:type="paragraph" w:styleId="NoSpacing">
    <w:name w:val="No Spacing"/>
    <w:uiPriority w:val="1"/>
    <w:qFormat/>
    <w:rsid w:val="00BD79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A"/>
  </w:style>
  <w:style w:type="paragraph" w:styleId="Footer">
    <w:name w:val="footer"/>
    <w:basedOn w:val="Normal"/>
    <w:link w:val="Foot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A"/>
  </w:style>
  <w:style w:type="table" w:styleId="TableGrid">
    <w:name w:val="Table Grid"/>
    <w:basedOn w:val="TableNormal"/>
    <w:uiPriority w:val="59"/>
    <w:rsid w:val="0067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D9"/>
    <w:pPr>
      <w:ind w:left="720"/>
      <w:contextualSpacing/>
    </w:pPr>
  </w:style>
  <w:style w:type="paragraph" w:styleId="NoSpacing">
    <w:name w:val="No Spacing"/>
    <w:uiPriority w:val="1"/>
    <w:qFormat/>
    <w:rsid w:val="00BD79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A"/>
  </w:style>
  <w:style w:type="paragraph" w:styleId="Footer">
    <w:name w:val="footer"/>
    <w:basedOn w:val="Normal"/>
    <w:link w:val="Foot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A"/>
  </w:style>
  <w:style w:type="table" w:styleId="TableGrid">
    <w:name w:val="Table Grid"/>
    <w:basedOn w:val="TableNormal"/>
    <w:uiPriority w:val="59"/>
    <w:rsid w:val="0067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F987-B064-4B3D-8D00-D38E6BD0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Zakharenkov</dc:creator>
  <cp:lastModifiedBy>Kirill Zakharenkov</cp:lastModifiedBy>
  <cp:revision>18</cp:revision>
  <cp:lastPrinted>2016-08-14T05:46:00Z</cp:lastPrinted>
  <dcterms:created xsi:type="dcterms:W3CDTF">2016-10-29T12:40:00Z</dcterms:created>
  <dcterms:modified xsi:type="dcterms:W3CDTF">2016-10-30T12:23:00Z</dcterms:modified>
</cp:coreProperties>
</file>