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Pr="00532870" w:rsidRDefault="00E557A6" w:rsidP="00D075BF">
      <w:pPr>
        <w:pStyle w:val="2"/>
        <w:suppressAutoHyphens/>
        <w:ind w:firstLine="709"/>
        <w:jc w:val="both"/>
        <w:rPr>
          <w:color w:val="auto"/>
          <w:sz w:val="24"/>
          <w:szCs w:val="24"/>
        </w:rPr>
      </w:pPr>
      <w:r w:rsidRPr="00532870">
        <w:rPr>
          <w:color w:val="auto"/>
          <w:sz w:val="24"/>
          <w:szCs w:val="24"/>
        </w:rPr>
        <w:t xml:space="preserve"> </w:t>
      </w:r>
    </w:p>
    <w:p w:rsidR="00F32EF4" w:rsidRPr="00896402" w:rsidRDefault="00F32EF4" w:rsidP="00D075BF">
      <w:pPr>
        <w:pStyle w:val="2"/>
        <w:suppressAutoHyphens/>
        <w:jc w:val="both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026940">
        <w:rPr>
          <w:color w:val="auto"/>
          <w:sz w:val="24"/>
          <w:szCs w:val="24"/>
          <w:lang w:val="uk-UA"/>
        </w:rPr>
        <w:t>8</w:t>
      </w:r>
    </w:p>
    <w:p w:rsidR="00896402" w:rsidRPr="00896402" w:rsidRDefault="00185CA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D075BF">
      <w:pPr>
        <w:suppressAutoHyphens/>
        <w:ind w:firstLine="709"/>
        <w:jc w:val="both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D075BF">
            <w:pPr>
              <w:suppressAutoHyphens/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D075BF">
            <w:pPr>
              <w:suppressAutoHyphens/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D075BF">
            <w:pPr>
              <w:suppressAutoHyphens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  <w:p w:rsidR="00185CAB" w:rsidRPr="00896402" w:rsidRDefault="00026940" w:rsidP="00026940">
            <w:pPr>
              <w:suppressAutoHyphens/>
              <w:ind w:right="-108" w:firstLine="7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</w:t>
            </w:r>
            <w:r w:rsidR="009F6CC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uk-UA"/>
              </w:rPr>
              <w:t>липня</w:t>
            </w:r>
            <w:r w:rsidR="00AB57E3">
              <w:rPr>
                <w:sz w:val="24"/>
                <w:szCs w:val="24"/>
                <w:lang w:val="uk-UA"/>
              </w:rPr>
              <w:t xml:space="preserve">  20</w:t>
            </w:r>
            <w:r w:rsidR="009F6CC2">
              <w:rPr>
                <w:sz w:val="24"/>
                <w:szCs w:val="24"/>
                <w:lang w:val="uk-UA"/>
              </w:rPr>
              <w:t>20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D075BF">
      <w:pPr>
        <w:suppressAutoHyphens/>
        <w:ind w:firstLine="709"/>
        <w:jc w:val="both"/>
        <w:rPr>
          <w:sz w:val="24"/>
          <w:szCs w:val="24"/>
          <w:lang w:val="uk-UA"/>
        </w:rPr>
      </w:pPr>
    </w:p>
    <w:p w:rsidR="00987BF8" w:rsidRPr="00896402" w:rsidRDefault="00987BF8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Когут Л.В.</w:t>
      </w:r>
    </w:p>
    <w:p w:rsidR="00987BF8" w:rsidRPr="00896402" w:rsidRDefault="00987BF8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 xml:space="preserve">, які були обрані 07 жовтня 2018 року на звітно-виборчих зборах уповноважених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026940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17 липня</w:t>
      </w:r>
      <w:r w:rsidR="00AB57E3">
        <w:rPr>
          <w:sz w:val="24"/>
          <w:szCs w:val="24"/>
          <w:lang w:val="uk-UA"/>
        </w:rPr>
        <w:t xml:space="preserve"> 20</w:t>
      </w:r>
      <w:r w:rsidR="00310037">
        <w:rPr>
          <w:sz w:val="24"/>
          <w:szCs w:val="24"/>
          <w:lang w:val="uk-UA"/>
        </w:rPr>
        <w:t>20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8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членів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 xml:space="preserve">.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026940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026940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D075BF">
      <w:pPr>
        <w:pStyle w:val="a3"/>
        <w:numPr>
          <w:ilvl w:val="0"/>
          <w:numId w:val="18"/>
        </w:numPr>
        <w:suppressAutoHyphens/>
        <w:ind w:left="0" w:firstLine="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9B5DB8">
        <w:rPr>
          <w:sz w:val="24"/>
          <w:szCs w:val="24"/>
          <w:lang w:val="uk-UA"/>
        </w:rPr>
        <w:t>Г</w:t>
      </w:r>
      <w:r w:rsidRPr="00002A65">
        <w:rPr>
          <w:sz w:val="24"/>
          <w:szCs w:val="24"/>
          <w:lang w:val="uk-UA"/>
        </w:rPr>
        <w:t xml:space="preserve">олова </w:t>
      </w:r>
      <w:r w:rsidR="009B5DB8">
        <w:rPr>
          <w:sz w:val="24"/>
          <w:szCs w:val="24"/>
          <w:lang w:val="uk-UA"/>
        </w:rPr>
        <w:t>П</w:t>
      </w:r>
      <w:r w:rsidRPr="00002A65">
        <w:rPr>
          <w:sz w:val="24"/>
          <w:szCs w:val="24"/>
          <w:lang w:val="uk-UA"/>
        </w:rPr>
        <w:t>равління Когут Л.В. Регламент</w:t>
      </w:r>
      <w:r w:rsidR="00D05855">
        <w:rPr>
          <w:sz w:val="24"/>
          <w:szCs w:val="24"/>
          <w:lang w:val="uk-UA"/>
        </w:rPr>
        <w:t xml:space="preserve"> 5</w:t>
      </w:r>
      <w:r w:rsidRPr="00002A65">
        <w:rPr>
          <w:sz w:val="24"/>
          <w:szCs w:val="24"/>
          <w:lang w:val="uk-UA"/>
        </w:rPr>
        <w:t xml:space="preserve">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Default="00026940" w:rsidP="00D075BF">
      <w:pPr>
        <w:pStyle w:val="a3"/>
        <w:numPr>
          <w:ilvl w:val="0"/>
          <w:numId w:val="18"/>
        </w:numPr>
        <w:suppressAutoHyphens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та затвердження проекту робіт з модернізації електромережі Масиву. </w:t>
      </w:r>
      <w:r w:rsidR="00094484">
        <w:rPr>
          <w:sz w:val="24"/>
          <w:szCs w:val="24"/>
          <w:lang w:val="uk-UA"/>
        </w:rPr>
        <w:t xml:space="preserve"> Доповідач </w:t>
      </w:r>
      <w:r w:rsidR="009B5DB8">
        <w:rPr>
          <w:sz w:val="24"/>
          <w:szCs w:val="24"/>
          <w:lang w:val="uk-UA"/>
        </w:rPr>
        <w:t>Г</w:t>
      </w:r>
      <w:r w:rsidR="00C33B6B">
        <w:rPr>
          <w:sz w:val="24"/>
          <w:szCs w:val="24"/>
          <w:lang w:val="uk-UA"/>
        </w:rPr>
        <w:t>олов</w:t>
      </w:r>
      <w:r w:rsidR="00094484">
        <w:rPr>
          <w:sz w:val="24"/>
          <w:szCs w:val="24"/>
          <w:lang w:val="uk-UA"/>
        </w:rPr>
        <w:t>а</w:t>
      </w:r>
      <w:r w:rsidR="00C33B6B">
        <w:rPr>
          <w:sz w:val="24"/>
          <w:szCs w:val="24"/>
          <w:lang w:val="uk-UA"/>
        </w:rPr>
        <w:t xml:space="preserve"> Правління Когут Л.В. Регламент до 1</w:t>
      </w:r>
      <w:r w:rsidR="00094484">
        <w:rPr>
          <w:sz w:val="24"/>
          <w:szCs w:val="24"/>
          <w:lang w:val="uk-UA"/>
        </w:rPr>
        <w:t>0</w:t>
      </w:r>
      <w:r w:rsidR="00C33B6B">
        <w:rPr>
          <w:sz w:val="24"/>
          <w:szCs w:val="24"/>
          <w:lang w:val="uk-UA"/>
        </w:rPr>
        <w:t xml:space="preserve"> хв.</w:t>
      </w:r>
    </w:p>
    <w:p w:rsidR="00C33B6B" w:rsidRDefault="00026940" w:rsidP="00D075BF">
      <w:pPr>
        <w:pStyle w:val="a3"/>
        <w:numPr>
          <w:ilvl w:val="0"/>
          <w:numId w:val="18"/>
        </w:numPr>
        <w:suppressAutoHyphens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заяв та документів. Доповідач </w:t>
      </w:r>
      <w:r w:rsidR="00C33B6B">
        <w:rPr>
          <w:sz w:val="24"/>
          <w:szCs w:val="24"/>
          <w:lang w:val="uk-UA"/>
        </w:rPr>
        <w:t>голов</w:t>
      </w:r>
      <w:r w:rsidR="00967650">
        <w:rPr>
          <w:sz w:val="24"/>
          <w:szCs w:val="24"/>
          <w:lang w:val="uk-UA"/>
        </w:rPr>
        <w:t>а</w:t>
      </w:r>
      <w:r w:rsidR="00C33B6B">
        <w:rPr>
          <w:sz w:val="24"/>
          <w:szCs w:val="24"/>
          <w:lang w:val="uk-UA"/>
        </w:rPr>
        <w:t xml:space="preserve"> правління Когут Л.В. Регламент до 15 хв.</w:t>
      </w:r>
    </w:p>
    <w:p w:rsidR="00967650" w:rsidRPr="00967650" w:rsidRDefault="00967650" w:rsidP="00D075BF">
      <w:pPr>
        <w:pStyle w:val="a3"/>
        <w:numPr>
          <w:ilvl w:val="0"/>
          <w:numId w:val="18"/>
        </w:numPr>
        <w:suppressAutoHyphens/>
        <w:ind w:left="0" w:hanging="7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7701E0" w:rsidRDefault="007701E0" w:rsidP="00D075BF">
      <w:pPr>
        <w:suppressAutoHyphens/>
        <w:spacing w:after="0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9B6310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1830DD">
        <w:rPr>
          <w:b/>
          <w:sz w:val="24"/>
          <w:szCs w:val="24"/>
          <w:lang w:val="uk-UA"/>
        </w:rPr>
        <w:lastRenderedPageBreak/>
        <w:t>Голосували:</w:t>
      </w:r>
    </w:p>
    <w:p w:rsidR="009B6310" w:rsidRPr="00896402" w:rsidRDefault="009B6310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026940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9B6310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9B6310" w:rsidP="00D075BF">
      <w:pPr>
        <w:pStyle w:val="ab"/>
        <w:suppressAutoHyphens/>
        <w:jc w:val="both"/>
        <w:rPr>
          <w:lang w:val="uk-UA"/>
        </w:rPr>
      </w:pPr>
      <w:r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CA4BD9" w:rsidP="00D075BF">
      <w:pPr>
        <w:pStyle w:val="ab"/>
        <w:suppressAutoHyphens/>
        <w:jc w:val="both"/>
        <w:rPr>
          <w:lang w:val="uk-UA"/>
        </w:rPr>
      </w:pPr>
      <w:r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BF4F69" w:rsidP="00D075BF">
      <w:pPr>
        <w:pStyle w:val="ab"/>
        <w:suppressAutoHyphens/>
        <w:jc w:val="both"/>
        <w:rPr>
          <w:b/>
          <w:lang w:val="uk-UA"/>
        </w:rPr>
      </w:pPr>
      <w:r w:rsidRPr="0054398C">
        <w:rPr>
          <w:b/>
          <w:lang w:val="uk-UA"/>
        </w:rPr>
        <w:t>Вирішили:</w:t>
      </w:r>
    </w:p>
    <w:p w:rsidR="00BF4F69" w:rsidRDefault="00BF4F69" w:rsidP="00D075BF">
      <w:pPr>
        <w:pStyle w:val="ab"/>
        <w:suppressAutoHyphens/>
        <w:jc w:val="both"/>
        <w:rPr>
          <w:lang w:val="uk-UA"/>
        </w:rPr>
      </w:pPr>
      <w:r w:rsidRPr="00BF4F69">
        <w:rPr>
          <w:lang w:val="uk-UA"/>
        </w:rPr>
        <w:t xml:space="preserve">Затвердити </w:t>
      </w:r>
      <w:r>
        <w:rPr>
          <w:lang w:val="uk-UA"/>
        </w:rPr>
        <w:t>наступний порядок денний:</w:t>
      </w:r>
    </w:p>
    <w:p w:rsidR="00AC747B" w:rsidRPr="00AC747B" w:rsidRDefault="00AC747B" w:rsidP="00AC747B">
      <w:pPr>
        <w:pStyle w:val="a3"/>
        <w:numPr>
          <w:ilvl w:val="0"/>
          <w:numId w:val="30"/>
        </w:numPr>
        <w:suppressAutoHyphens/>
        <w:jc w:val="both"/>
        <w:rPr>
          <w:sz w:val="24"/>
          <w:szCs w:val="24"/>
          <w:lang w:val="uk-UA"/>
        </w:rPr>
      </w:pPr>
      <w:r w:rsidRPr="00AC747B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Голова Правління Когут Л.В. Регламент 5 хв. </w:t>
      </w:r>
    </w:p>
    <w:p w:rsidR="00AC747B" w:rsidRPr="00AC747B" w:rsidRDefault="00AC747B" w:rsidP="00AC747B">
      <w:pPr>
        <w:pStyle w:val="a3"/>
        <w:numPr>
          <w:ilvl w:val="0"/>
          <w:numId w:val="30"/>
        </w:numPr>
        <w:suppressAutoHyphens/>
        <w:jc w:val="both"/>
        <w:rPr>
          <w:sz w:val="24"/>
          <w:szCs w:val="24"/>
          <w:lang w:val="uk-UA"/>
        </w:rPr>
      </w:pPr>
      <w:r w:rsidRPr="00AC747B">
        <w:rPr>
          <w:sz w:val="24"/>
          <w:szCs w:val="24"/>
          <w:lang w:val="uk-UA"/>
        </w:rPr>
        <w:t>Розгляд та затвердження проекту робіт з модернізації електромережі Масиву.  Доповідач Голова Правління Когут Л.В. Регламент до 10 хв.</w:t>
      </w:r>
    </w:p>
    <w:p w:rsidR="00AC747B" w:rsidRPr="00AC747B" w:rsidRDefault="00AC747B" w:rsidP="00AC747B">
      <w:pPr>
        <w:pStyle w:val="a3"/>
        <w:numPr>
          <w:ilvl w:val="0"/>
          <w:numId w:val="30"/>
        </w:numPr>
        <w:suppressAutoHyphens/>
        <w:jc w:val="both"/>
        <w:rPr>
          <w:sz w:val="24"/>
          <w:szCs w:val="24"/>
          <w:lang w:val="uk-UA"/>
        </w:rPr>
      </w:pPr>
      <w:r w:rsidRPr="00AC747B">
        <w:rPr>
          <w:sz w:val="24"/>
          <w:szCs w:val="24"/>
          <w:lang w:val="uk-UA"/>
        </w:rPr>
        <w:t>Розгляд заяв та документів. Доповідач голова правління Когут Л.В. Регламент до 15 хв.</w:t>
      </w:r>
    </w:p>
    <w:p w:rsidR="00AC747B" w:rsidRPr="00AC747B" w:rsidRDefault="00AC747B" w:rsidP="00AC747B">
      <w:pPr>
        <w:pStyle w:val="a3"/>
        <w:numPr>
          <w:ilvl w:val="0"/>
          <w:numId w:val="30"/>
        </w:numPr>
        <w:suppressAutoHyphens/>
        <w:jc w:val="both"/>
        <w:rPr>
          <w:sz w:val="24"/>
          <w:szCs w:val="24"/>
          <w:lang w:val="uk-UA"/>
        </w:rPr>
      </w:pPr>
      <w:r w:rsidRPr="00AC747B">
        <w:rPr>
          <w:sz w:val="24"/>
          <w:szCs w:val="24"/>
          <w:lang w:val="uk-UA"/>
        </w:rPr>
        <w:t>Різне.</w:t>
      </w:r>
    </w:p>
    <w:p w:rsidR="00FB5F59" w:rsidRPr="00896402" w:rsidRDefault="002825F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</w:t>
      </w:r>
      <w:r w:rsidR="00442D08">
        <w:rPr>
          <w:sz w:val="24"/>
          <w:szCs w:val="24"/>
          <w:lang w:val="uk-UA"/>
        </w:rPr>
        <w:t>2</w:t>
      </w:r>
      <w:r w:rsidR="00E03A7B" w:rsidRPr="00896402">
        <w:rPr>
          <w:sz w:val="24"/>
          <w:szCs w:val="24"/>
          <w:lang w:val="uk-UA"/>
        </w:rPr>
        <w:t xml:space="preserve"> хв.</w:t>
      </w:r>
    </w:p>
    <w:p w:rsidR="00987BF8" w:rsidRPr="00896402" w:rsidRDefault="00987BF8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AC747B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становити регламент по репліці до 30 секунд, виступ - до </w:t>
      </w:r>
      <w:r w:rsidR="00442D08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хв.</w:t>
      </w:r>
    </w:p>
    <w:p w:rsidR="00DC2978" w:rsidRPr="00896402" w:rsidRDefault="00DC2978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18208F" w:rsidRDefault="00C24DF5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AC747B" w:rsidRDefault="00DC297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9B5DB8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 про причини невиконання попередніх рішень та нові терміни їх виконання.</w:t>
      </w:r>
      <w:r w:rsidR="00D156A5">
        <w:rPr>
          <w:sz w:val="24"/>
          <w:szCs w:val="24"/>
          <w:lang w:val="uk-UA"/>
        </w:rPr>
        <w:t xml:space="preserve"> </w:t>
      </w:r>
    </w:p>
    <w:p w:rsidR="00AC747B" w:rsidRDefault="00AC747B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Надійшла пропозиція прийняти інформацію до відома.</w:t>
      </w:r>
    </w:p>
    <w:p w:rsidR="00AC747B" w:rsidRPr="00896402" w:rsidRDefault="00AC747B" w:rsidP="00AC747B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AC747B" w:rsidRPr="00896402" w:rsidRDefault="00AC747B" w:rsidP="00AC747B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AC747B" w:rsidRPr="00896402" w:rsidRDefault="00AC747B" w:rsidP="00AC747B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AC747B" w:rsidRPr="00896402" w:rsidRDefault="00AC747B" w:rsidP="00AC747B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AC747B" w:rsidRDefault="00AC747B" w:rsidP="00AC747B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1D78E8" w:rsidRDefault="00DC2978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Інформацію прийняти до відома.</w:t>
      </w:r>
    </w:p>
    <w:p w:rsidR="00DF32FA" w:rsidRDefault="00DF32F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DF32FA" w:rsidRDefault="00DF32FA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Pr="00EE69C1" w:rsidRDefault="00DF32FA" w:rsidP="00D075BF">
      <w:pPr>
        <w:pStyle w:val="a3"/>
        <w:suppressAutoHyphens/>
        <w:spacing w:after="0" w:line="240" w:lineRule="auto"/>
        <w:ind w:left="0"/>
        <w:jc w:val="both"/>
        <w:rPr>
          <w:sz w:val="24"/>
          <w:szCs w:val="24"/>
          <w:lang w:val="uk-UA"/>
        </w:rPr>
      </w:pPr>
      <w:r w:rsidRPr="00EE69C1">
        <w:rPr>
          <w:b/>
          <w:sz w:val="24"/>
          <w:szCs w:val="24"/>
          <w:lang w:val="uk-UA"/>
        </w:rPr>
        <w:t>Слухали</w:t>
      </w:r>
      <w:r w:rsidRPr="00EE69C1">
        <w:rPr>
          <w:sz w:val="24"/>
          <w:szCs w:val="24"/>
          <w:lang w:val="uk-UA"/>
        </w:rPr>
        <w:t>:</w:t>
      </w:r>
    </w:p>
    <w:p w:rsidR="001C704D" w:rsidRDefault="00DF32F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</w:t>
      </w:r>
      <w:r w:rsidR="000143C4">
        <w:rPr>
          <w:sz w:val="24"/>
          <w:szCs w:val="24"/>
          <w:lang w:val="uk-UA"/>
        </w:rPr>
        <w:t>, що</w:t>
      </w:r>
      <w:r w:rsidR="005310E3">
        <w:rPr>
          <w:sz w:val="24"/>
          <w:szCs w:val="24"/>
          <w:lang w:val="uk-UA"/>
        </w:rPr>
        <w:t xml:space="preserve"> </w:t>
      </w:r>
      <w:r w:rsidR="00FA6F9A">
        <w:rPr>
          <w:sz w:val="24"/>
          <w:szCs w:val="24"/>
          <w:lang w:val="uk-UA"/>
        </w:rPr>
        <w:t xml:space="preserve">на масиві вулиці Садова 6 та Садова 7 протяжністю до 1200 метрів.  Для стабільної напруги в електромережах норма приблизно 400 метрів від трансформатора. Багато років члени Масиву, які проживають в кінці вулиць Садова 6  та Садова 7 скаржаться на </w:t>
      </w:r>
      <w:r w:rsidR="00CC08C5">
        <w:rPr>
          <w:sz w:val="24"/>
          <w:szCs w:val="24"/>
          <w:lang w:val="uk-UA"/>
        </w:rPr>
        <w:t>перепад</w:t>
      </w:r>
      <w:r w:rsidR="001C704D">
        <w:rPr>
          <w:sz w:val="24"/>
          <w:szCs w:val="24"/>
          <w:lang w:val="uk-UA"/>
        </w:rPr>
        <w:t>, скачки</w:t>
      </w:r>
      <w:r w:rsidR="00CC08C5">
        <w:rPr>
          <w:sz w:val="24"/>
          <w:szCs w:val="24"/>
          <w:lang w:val="uk-UA"/>
        </w:rPr>
        <w:t xml:space="preserve"> </w:t>
      </w:r>
      <w:r w:rsidR="001C704D">
        <w:rPr>
          <w:sz w:val="24"/>
          <w:szCs w:val="24"/>
          <w:lang w:val="uk-UA"/>
        </w:rPr>
        <w:t>електричної на</w:t>
      </w:r>
      <w:r w:rsidR="00FA6F9A">
        <w:rPr>
          <w:sz w:val="24"/>
          <w:szCs w:val="24"/>
          <w:lang w:val="uk-UA"/>
        </w:rPr>
        <w:t>пруг</w:t>
      </w:r>
      <w:r w:rsidR="001C704D">
        <w:rPr>
          <w:sz w:val="24"/>
          <w:szCs w:val="24"/>
          <w:lang w:val="uk-UA"/>
        </w:rPr>
        <w:t xml:space="preserve">и </w:t>
      </w:r>
      <w:r w:rsidR="00C750F7">
        <w:rPr>
          <w:sz w:val="24"/>
          <w:szCs w:val="24"/>
          <w:lang w:val="uk-UA"/>
        </w:rPr>
        <w:t>в будинках. Пропонується провести модернізацію електромережі цих вулиць, а саме, кинути вільний кабель від трансформатора по вулиці Садова 5 з переходом до вулиці Садова 6. В районі дитячого майданчику  по вулиці Садова 6</w:t>
      </w:r>
      <w:r w:rsidR="00CC08C5">
        <w:rPr>
          <w:sz w:val="24"/>
          <w:szCs w:val="24"/>
          <w:lang w:val="uk-UA"/>
        </w:rPr>
        <w:t xml:space="preserve"> на вузлі розподілу пере підключити 150 будинків </w:t>
      </w:r>
      <w:r w:rsidR="001C704D">
        <w:rPr>
          <w:sz w:val="24"/>
          <w:szCs w:val="24"/>
          <w:lang w:val="uk-UA"/>
        </w:rPr>
        <w:t xml:space="preserve">в кінці </w:t>
      </w:r>
      <w:r w:rsidR="00CC08C5">
        <w:rPr>
          <w:sz w:val="24"/>
          <w:szCs w:val="24"/>
          <w:lang w:val="uk-UA"/>
        </w:rPr>
        <w:t xml:space="preserve">вулиць садова 6 та Садова 7 на новий кабель. Таким чином,  за результатами </w:t>
      </w:r>
      <w:r w:rsidR="001C704D">
        <w:rPr>
          <w:sz w:val="24"/>
          <w:szCs w:val="24"/>
          <w:lang w:val="uk-UA"/>
        </w:rPr>
        <w:t>модернізації електромережі вирівняється напруга в будинках, які розташовані в кінці вулиць Садова 6 та Садова  7. Приблизна вартість виконаних робіт з матеріалами буде складати 250,0 тис. грн.</w:t>
      </w:r>
      <w:r w:rsidR="00715454">
        <w:rPr>
          <w:sz w:val="24"/>
          <w:szCs w:val="24"/>
          <w:lang w:val="uk-UA"/>
        </w:rPr>
        <w:t xml:space="preserve"> Частково фінансування даного проекту провести за рахунок фактичних надходжень інших компенсаційних витрат в 2020 році</w:t>
      </w:r>
      <w:r w:rsidR="001D12D7">
        <w:rPr>
          <w:sz w:val="24"/>
          <w:szCs w:val="24"/>
          <w:lang w:val="uk-UA"/>
        </w:rPr>
        <w:t>.</w:t>
      </w:r>
    </w:p>
    <w:p w:rsidR="0007458A" w:rsidRDefault="0085284F" w:rsidP="0007458A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5284F">
        <w:rPr>
          <w:b/>
          <w:sz w:val="24"/>
          <w:szCs w:val="24"/>
          <w:lang w:val="uk-UA"/>
        </w:rPr>
        <w:t>Виступили:</w:t>
      </w:r>
      <w:r>
        <w:rPr>
          <w:b/>
          <w:sz w:val="24"/>
          <w:szCs w:val="24"/>
          <w:lang w:val="uk-UA"/>
        </w:rPr>
        <w:t xml:space="preserve"> </w:t>
      </w:r>
      <w:r w:rsidRPr="0085284F">
        <w:rPr>
          <w:sz w:val="24"/>
          <w:szCs w:val="24"/>
          <w:lang w:val="uk-UA"/>
        </w:rPr>
        <w:t>член правління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="00EC2593" w:rsidRPr="00EC2593">
        <w:rPr>
          <w:sz w:val="24"/>
          <w:szCs w:val="24"/>
          <w:lang w:val="uk-UA"/>
        </w:rPr>
        <w:t>Клєцов</w:t>
      </w:r>
      <w:proofErr w:type="spellEnd"/>
      <w:r w:rsidR="00EC2593" w:rsidRPr="00EC2593">
        <w:rPr>
          <w:sz w:val="24"/>
          <w:szCs w:val="24"/>
          <w:lang w:val="uk-UA"/>
        </w:rPr>
        <w:t xml:space="preserve"> С.П</w:t>
      </w:r>
      <w:r w:rsidR="00EC2593">
        <w:rPr>
          <w:sz w:val="24"/>
          <w:szCs w:val="24"/>
          <w:lang w:val="uk-UA"/>
        </w:rPr>
        <w:t xml:space="preserve"> з пропозицією</w:t>
      </w:r>
      <w:r w:rsidR="00715454">
        <w:rPr>
          <w:sz w:val="24"/>
          <w:szCs w:val="24"/>
          <w:lang w:val="uk-UA"/>
        </w:rPr>
        <w:t xml:space="preserve"> погодитися з даної пропозицією та </w:t>
      </w:r>
      <w:r w:rsidR="001C704D">
        <w:rPr>
          <w:sz w:val="24"/>
          <w:szCs w:val="24"/>
          <w:lang w:val="uk-UA"/>
        </w:rPr>
        <w:t xml:space="preserve">при закупівлі кабелю </w:t>
      </w:r>
      <w:r w:rsidR="00715454">
        <w:rPr>
          <w:sz w:val="24"/>
          <w:szCs w:val="24"/>
          <w:lang w:val="uk-UA"/>
        </w:rPr>
        <w:t>звернути увагу на закупівлю кабелю відповідної якості та більшого перерізу.</w:t>
      </w:r>
      <w:r w:rsidR="0007458A" w:rsidRPr="0007458A">
        <w:rPr>
          <w:sz w:val="24"/>
          <w:szCs w:val="24"/>
          <w:lang w:val="uk-UA"/>
        </w:rPr>
        <w:t xml:space="preserve"> </w:t>
      </w:r>
      <w:r w:rsidR="0007458A">
        <w:rPr>
          <w:sz w:val="24"/>
          <w:szCs w:val="24"/>
          <w:lang w:val="uk-UA"/>
        </w:rPr>
        <w:t>Господар</w:t>
      </w:r>
      <w:r w:rsidR="00D5462B">
        <w:rPr>
          <w:sz w:val="24"/>
          <w:szCs w:val="24"/>
          <w:lang w:val="uk-UA"/>
        </w:rPr>
        <w:t>ям</w:t>
      </w:r>
      <w:r w:rsidR="0007458A">
        <w:rPr>
          <w:sz w:val="24"/>
          <w:szCs w:val="24"/>
          <w:lang w:val="uk-UA"/>
        </w:rPr>
        <w:t xml:space="preserve"> ділянок, які будуть переведені на окремий кабель, в термін до 01.10.2020р.  </w:t>
      </w:r>
      <w:r w:rsidR="00D5462B">
        <w:rPr>
          <w:sz w:val="24"/>
          <w:szCs w:val="24"/>
          <w:lang w:val="uk-UA"/>
        </w:rPr>
        <w:t>встановити</w:t>
      </w:r>
      <w:r w:rsidR="0007458A">
        <w:rPr>
          <w:sz w:val="24"/>
          <w:szCs w:val="24"/>
          <w:lang w:val="uk-UA"/>
        </w:rPr>
        <w:t xml:space="preserve"> </w:t>
      </w:r>
      <w:r w:rsidR="00D5462B">
        <w:rPr>
          <w:sz w:val="24"/>
          <w:szCs w:val="24"/>
          <w:lang w:val="uk-UA"/>
        </w:rPr>
        <w:t>л</w:t>
      </w:r>
      <w:r w:rsidR="0007458A">
        <w:rPr>
          <w:sz w:val="24"/>
          <w:szCs w:val="24"/>
          <w:lang w:val="uk-UA"/>
        </w:rPr>
        <w:t>ічильники</w:t>
      </w:r>
      <w:r w:rsidR="00D5462B">
        <w:rPr>
          <w:sz w:val="24"/>
          <w:szCs w:val="24"/>
          <w:lang w:val="uk-UA"/>
        </w:rPr>
        <w:t xml:space="preserve"> </w:t>
      </w:r>
      <w:r w:rsidR="0007458A">
        <w:rPr>
          <w:sz w:val="24"/>
          <w:szCs w:val="24"/>
          <w:lang w:val="uk-UA"/>
        </w:rPr>
        <w:t>з електронним зчитуванням</w:t>
      </w:r>
      <w:r w:rsidR="00D5462B">
        <w:rPr>
          <w:sz w:val="24"/>
          <w:szCs w:val="24"/>
          <w:lang w:val="uk-UA"/>
        </w:rPr>
        <w:t xml:space="preserve"> електроенергії</w:t>
      </w:r>
      <w:r w:rsidR="0007458A">
        <w:rPr>
          <w:sz w:val="24"/>
          <w:szCs w:val="24"/>
          <w:lang w:val="uk-UA"/>
        </w:rPr>
        <w:t xml:space="preserve">. </w:t>
      </w:r>
    </w:p>
    <w:p w:rsidR="006139E3" w:rsidRPr="00896402" w:rsidRDefault="006139E3" w:rsidP="0007458A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6139E3" w:rsidRPr="00896402" w:rsidRDefault="006139E3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1D12D7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139E3" w:rsidRPr="00896402" w:rsidRDefault="006139E3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EC2593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139E3" w:rsidRPr="00896402" w:rsidRDefault="006139E3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6139E3" w:rsidRDefault="006139E3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EC2593" w:rsidRPr="007C43FC" w:rsidRDefault="00EC2593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D5462B" w:rsidRDefault="00B01E07" w:rsidP="00D5462B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метою </w:t>
      </w:r>
      <w:r w:rsidR="001D12D7">
        <w:rPr>
          <w:sz w:val="24"/>
          <w:szCs w:val="24"/>
          <w:lang w:val="uk-UA"/>
        </w:rPr>
        <w:t>модернізації електромереж по вулицях Садова 6 та Садова 7 провести роботи з прокладання додаткового кабелю та пере підключення 150 будинків в кінці цих вулиць на  цю лінію. Приблизна вартість виконаних робіт з матеріалами буде складати 250,0 тис. грн. Частково фінансування даного проекту провести за рахунок фактичних надходжень інших компенсаційних витрат в 2020 році.</w:t>
      </w:r>
      <w:r w:rsidR="00D5462B" w:rsidRPr="00D5462B">
        <w:rPr>
          <w:sz w:val="24"/>
          <w:szCs w:val="24"/>
          <w:lang w:val="uk-UA"/>
        </w:rPr>
        <w:t xml:space="preserve"> </w:t>
      </w:r>
      <w:r w:rsidR="00D5462B">
        <w:rPr>
          <w:sz w:val="24"/>
          <w:szCs w:val="24"/>
          <w:lang w:val="uk-UA"/>
        </w:rPr>
        <w:t xml:space="preserve">Господарям ділянок, які будуть переведені на окремий кабель, в термін до 01.10.2020р.  встановити лічильники з електронним зчитуванням електроенергії. </w:t>
      </w:r>
    </w:p>
    <w:p w:rsidR="001D12D7" w:rsidRDefault="001D12D7" w:rsidP="001D12D7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B01E07" w:rsidRDefault="00B01E07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порядку денного:</w:t>
      </w:r>
    </w:p>
    <w:p w:rsidR="00F738F8" w:rsidRDefault="00264FE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="00B01E07" w:rsidRPr="00B01E07">
        <w:rPr>
          <w:b/>
          <w:sz w:val="24"/>
          <w:szCs w:val="24"/>
          <w:lang w:val="uk-UA"/>
        </w:rPr>
        <w:t>Слухали</w:t>
      </w:r>
      <w:r w:rsidR="00B01E07" w:rsidRPr="00B01E07">
        <w:rPr>
          <w:sz w:val="24"/>
          <w:szCs w:val="24"/>
          <w:lang w:val="uk-UA"/>
        </w:rPr>
        <w:t>:</w:t>
      </w:r>
      <w:r w:rsidR="00B01E07">
        <w:rPr>
          <w:sz w:val="24"/>
          <w:szCs w:val="24"/>
          <w:lang w:val="uk-UA"/>
        </w:rPr>
        <w:t xml:space="preserve"> </w:t>
      </w:r>
    </w:p>
    <w:p w:rsidR="00264FED" w:rsidRDefault="00D075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B01E07">
        <w:rPr>
          <w:sz w:val="24"/>
          <w:szCs w:val="24"/>
          <w:lang w:val="uk-UA"/>
        </w:rPr>
        <w:t xml:space="preserve">олову </w:t>
      </w:r>
      <w:r>
        <w:rPr>
          <w:sz w:val="24"/>
          <w:szCs w:val="24"/>
          <w:lang w:val="uk-UA"/>
        </w:rPr>
        <w:t>П</w:t>
      </w:r>
      <w:r w:rsidR="00B01E07">
        <w:rPr>
          <w:sz w:val="24"/>
          <w:szCs w:val="24"/>
          <w:lang w:val="uk-UA"/>
        </w:rPr>
        <w:t>равління масиву СТ «Ялинка» Когут Л.В.</w:t>
      </w:r>
      <w:r>
        <w:rPr>
          <w:sz w:val="24"/>
          <w:szCs w:val="24"/>
          <w:lang w:val="uk-UA"/>
        </w:rPr>
        <w:t>,</w:t>
      </w:r>
      <w:r w:rsidR="00B01E07">
        <w:rPr>
          <w:sz w:val="24"/>
          <w:szCs w:val="24"/>
          <w:lang w:val="uk-UA"/>
        </w:rPr>
        <w:t xml:space="preserve"> яка доповіла, що </w:t>
      </w:r>
      <w:r w:rsidR="00264FED">
        <w:rPr>
          <w:sz w:val="24"/>
          <w:szCs w:val="24"/>
          <w:lang w:val="uk-UA"/>
        </w:rPr>
        <w:t>поступили усні скарги членів масиву по вулиці Садова 12 про те, що  господар ділянки за адресою Садова 12 діл. 102  з двох сторін ділянки виносить паркан за межі ділянки на 2 метри. Господар попереджений про те, що необхідно призупинити роботи з налаштування такого паркану до вирішення правління з цього питання.</w:t>
      </w:r>
    </w:p>
    <w:p w:rsidR="00572C40" w:rsidRDefault="00264FE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72C40">
        <w:rPr>
          <w:b/>
          <w:sz w:val="24"/>
          <w:szCs w:val="24"/>
          <w:lang w:val="uk-UA"/>
        </w:rPr>
        <w:t xml:space="preserve"> </w:t>
      </w:r>
      <w:r w:rsidR="00572C40" w:rsidRPr="00572C40">
        <w:rPr>
          <w:b/>
          <w:sz w:val="24"/>
          <w:szCs w:val="24"/>
          <w:lang w:val="uk-UA"/>
        </w:rPr>
        <w:t>Виступили:</w:t>
      </w:r>
    </w:p>
    <w:p w:rsidR="006139E3" w:rsidRDefault="00923A7C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 правління</w:t>
      </w:r>
      <w:r w:rsidR="001B5C81">
        <w:rPr>
          <w:sz w:val="24"/>
          <w:szCs w:val="24"/>
          <w:lang w:val="uk-UA"/>
        </w:rPr>
        <w:t xml:space="preserve"> СТ «Дніпро»</w:t>
      </w:r>
      <w:r>
        <w:rPr>
          <w:sz w:val="24"/>
          <w:szCs w:val="24"/>
          <w:lang w:val="uk-UA"/>
        </w:rPr>
        <w:t xml:space="preserve"> </w:t>
      </w:r>
      <w:r w:rsidR="001B5C81">
        <w:rPr>
          <w:sz w:val="24"/>
          <w:szCs w:val="24"/>
          <w:lang w:val="uk-UA"/>
        </w:rPr>
        <w:t>Б</w:t>
      </w:r>
      <w:r w:rsidR="00D075BF">
        <w:rPr>
          <w:sz w:val="24"/>
          <w:szCs w:val="24"/>
          <w:lang w:val="uk-UA"/>
        </w:rPr>
        <w:t>ез</w:t>
      </w:r>
      <w:r w:rsidR="001B5C81">
        <w:rPr>
          <w:sz w:val="24"/>
          <w:szCs w:val="24"/>
          <w:lang w:val="uk-UA"/>
        </w:rPr>
        <w:t xml:space="preserve">именний В.В. з пропозицією </w:t>
      </w:r>
      <w:r w:rsidR="00264FED">
        <w:rPr>
          <w:sz w:val="24"/>
          <w:szCs w:val="24"/>
          <w:lang w:val="uk-UA"/>
        </w:rPr>
        <w:t xml:space="preserve">вручити господарю ділянки 102 по вулиці Садова12 письмове попередження про призупинення робіт з монтажу паркану. </w:t>
      </w:r>
      <w:r w:rsidR="00C94AC3">
        <w:rPr>
          <w:sz w:val="24"/>
          <w:szCs w:val="24"/>
          <w:lang w:val="uk-UA"/>
        </w:rPr>
        <w:t xml:space="preserve">Для прийняття рішення щодо правильно розташування паркану за адресою вулиця Садова12, діл. 102 запропонувати господарю </w:t>
      </w:r>
      <w:r w:rsidR="00725EF6">
        <w:rPr>
          <w:sz w:val="24"/>
          <w:szCs w:val="24"/>
          <w:lang w:val="uk-UA"/>
        </w:rPr>
        <w:t>на наступне засідання надати</w:t>
      </w:r>
      <w:r w:rsidR="00C94AC3">
        <w:rPr>
          <w:sz w:val="24"/>
          <w:szCs w:val="24"/>
          <w:lang w:val="uk-UA"/>
        </w:rPr>
        <w:t xml:space="preserve"> правлінню викопіювання його ділянки. </w:t>
      </w:r>
    </w:p>
    <w:p w:rsidR="00572C40" w:rsidRPr="00896402" w:rsidRDefault="00572C40" w:rsidP="00D075BF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572C40" w:rsidRPr="00896402" w:rsidRDefault="00572C40" w:rsidP="00D075BF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B5C81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94AC3"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572C40" w:rsidRPr="00896402" w:rsidRDefault="00572C40" w:rsidP="00D075BF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C94AC3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572C40" w:rsidRPr="00896402" w:rsidRDefault="00572C4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C94AC3">
        <w:rPr>
          <w:sz w:val="24"/>
          <w:szCs w:val="24"/>
          <w:lang w:val="uk-UA"/>
        </w:rPr>
        <w:t>1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72C40" w:rsidRDefault="00572C40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25EF6" w:rsidRDefault="00C94AC3" w:rsidP="00725E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припис члену Масиву за адресою вулиця Садова</w:t>
      </w:r>
      <w:r w:rsidR="00725EF6">
        <w:rPr>
          <w:sz w:val="24"/>
          <w:szCs w:val="24"/>
          <w:lang w:val="uk-UA"/>
        </w:rPr>
        <w:t>12 діл.102 про припинення ним робіт по встановленню паркану за межами його ділянки.</w:t>
      </w:r>
      <w:r w:rsidR="00725EF6" w:rsidRPr="00725EF6">
        <w:rPr>
          <w:sz w:val="24"/>
          <w:szCs w:val="24"/>
          <w:lang w:val="uk-UA"/>
        </w:rPr>
        <w:t xml:space="preserve"> </w:t>
      </w:r>
      <w:r w:rsidR="00725EF6">
        <w:rPr>
          <w:sz w:val="24"/>
          <w:szCs w:val="24"/>
          <w:lang w:val="uk-UA"/>
        </w:rPr>
        <w:t xml:space="preserve">Для прийняття рішення щодо правильно розташування паркану за адресою вулиця Садова12, діл. 102 запропонувати господарю на наступне засідання надати правлінню викопіювання його ділянки. </w:t>
      </w:r>
    </w:p>
    <w:p w:rsidR="00F738F8" w:rsidRDefault="00F738F8" w:rsidP="00725E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F738F8" w:rsidRDefault="00725EF6" w:rsidP="00725EF6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F738F8">
        <w:rPr>
          <w:b/>
          <w:sz w:val="24"/>
          <w:szCs w:val="24"/>
          <w:lang w:val="uk-UA"/>
        </w:rPr>
        <w:t xml:space="preserve">2. </w:t>
      </w:r>
      <w:r w:rsidR="00F738F8" w:rsidRPr="00F738F8">
        <w:rPr>
          <w:b/>
          <w:sz w:val="24"/>
          <w:szCs w:val="24"/>
          <w:lang w:val="uk-UA"/>
        </w:rPr>
        <w:t>Слухали:</w:t>
      </w:r>
      <w:r w:rsidR="00F738F8" w:rsidRPr="00F738F8">
        <w:rPr>
          <w:sz w:val="24"/>
          <w:szCs w:val="24"/>
          <w:lang w:val="uk-UA"/>
        </w:rPr>
        <w:t xml:space="preserve"> </w:t>
      </w:r>
    </w:p>
    <w:p w:rsidR="003F5272" w:rsidRDefault="00F738F8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Голову Правління масиву СТ «Ялинка» Когут Л.В., яка доповіла, про те, що </w:t>
      </w:r>
      <w:r w:rsidR="00E413E9">
        <w:rPr>
          <w:sz w:val="24"/>
          <w:szCs w:val="24"/>
          <w:lang w:val="uk-UA"/>
        </w:rPr>
        <w:t>поступила заява від члена Масиву СТ «Нейрохірург»</w:t>
      </w:r>
      <w:r w:rsidR="003F5272">
        <w:rPr>
          <w:sz w:val="24"/>
          <w:szCs w:val="24"/>
          <w:lang w:val="uk-UA"/>
        </w:rPr>
        <w:t xml:space="preserve">. В заяві прохання вирішити питання щодо можливості встановлення хвіртки в кінці вулиці, де вона проживає. На даний час вихід в ліс перекритий </w:t>
      </w:r>
      <w:r w:rsidR="00276CA7">
        <w:rPr>
          <w:sz w:val="24"/>
          <w:szCs w:val="24"/>
          <w:lang w:val="uk-UA"/>
        </w:rPr>
        <w:t xml:space="preserve">огорожею членів Масиву, ділянки яких межують з лісом. </w:t>
      </w:r>
    </w:p>
    <w:p w:rsidR="00276CA7" w:rsidRDefault="00276CA7" w:rsidP="00276CA7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2C40">
        <w:rPr>
          <w:b/>
          <w:sz w:val="24"/>
          <w:szCs w:val="24"/>
          <w:lang w:val="uk-UA"/>
        </w:rPr>
        <w:t>Виступили:</w:t>
      </w:r>
    </w:p>
    <w:p w:rsidR="0082365D" w:rsidRDefault="00276CA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276CA7">
        <w:rPr>
          <w:sz w:val="24"/>
          <w:szCs w:val="24"/>
          <w:lang w:val="uk-UA"/>
        </w:rPr>
        <w:t xml:space="preserve">Член 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з пропозицією письмово звернутися правлінн</w:t>
      </w:r>
      <w:r w:rsidR="00456608">
        <w:rPr>
          <w:sz w:val="24"/>
          <w:szCs w:val="24"/>
          <w:lang w:val="uk-UA"/>
        </w:rPr>
        <w:t xml:space="preserve">ю до члена Масиву за адресою вулиця Садова 6 ділянка 162 про </w:t>
      </w:r>
      <w:r w:rsidR="00EF0AB9">
        <w:rPr>
          <w:sz w:val="24"/>
          <w:szCs w:val="24"/>
          <w:lang w:val="uk-UA"/>
        </w:rPr>
        <w:t xml:space="preserve">приведення меж за адресою вулиця Садова 6 ділянка 162 у відповідності до Державного акту </w:t>
      </w:r>
      <w:r w:rsidR="0082365D">
        <w:rPr>
          <w:sz w:val="24"/>
          <w:szCs w:val="24"/>
          <w:lang w:val="uk-UA"/>
        </w:rPr>
        <w:t>на право приватної власності на землю, а саме, звільнити  прохід на землях загального користування. Роботи по перенесення паркану  господар ділянки має провести до 01.09.2020 року. У разі не виконання цього рішення правління, роботи по звільненню дороги будуть проведені Масивом з подальшим відшкодуванням господарем  ділянки витрат на демонтаж паркану.</w:t>
      </w:r>
    </w:p>
    <w:p w:rsidR="0082365D" w:rsidRPr="00896402" w:rsidRDefault="0082365D" w:rsidP="0082365D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82365D" w:rsidRPr="00896402" w:rsidRDefault="0082365D" w:rsidP="0082365D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18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82365D" w:rsidRPr="00896402" w:rsidRDefault="0082365D" w:rsidP="0082365D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82365D" w:rsidRPr="00896402" w:rsidRDefault="0082365D" w:rsidP="008236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82365D" w:rsidRDefault="0082365D" w:rsidP="008236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82365D" w:rsidRDefault="0082365D" w:rsidP="0082365D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82365D" w:rsidRDefault="0082365D" w:rsidP="008236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Письмово звернутися правлінню до члена Масиву за адресою вулиця Садова 6 ділянка 162 про приведення меж за адресою вулиця Садова 6 ділянка 162 у відповідності до Державного акту на право приватної власності на землю, а саме, звільнити  прохід на землях загального користування. Роботи по перенесення паркану  господар ділянки має провести до 01.09.2020 року. У разі не виконання цього рішення правління, роботи по звільненню дороги будуть проведені Масивом з подальшим відшкодуванням господарем  ділянки витрат на демонтаж паркану.</w:t>
      </w:r>
    </w:p>
    <w:p w:rsidR="0082365D" w:rsidRPr="0082365D" w:rsidRDefault="0082365D" w:rsidP="0082365D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r w:rsidRPr="0082365D">
        <w:rPr>
          <w:b/>
          <w:sz w:val="24"/>
          <w:szCs w:val="24"/>
          <w:lang w:val="uk-UA"/>
        </w:rPr>
        <w:t xml:space="preserve">Слухали: </w:t>
      </w:r>
    </w:p>
    <w:p w:rsidR="0082365D" w:rsidRDefault="0082365D" w:rsidP="0082365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2365D">
        <w:rPr>
          <w:sz w:val="24"/>
          <w:szCs w:val="24"/>
          <w:lang w:val="uk-UA"/>
        </w:rPr>
        <w:t>Голов</w:t>
      </w:r>
      <w:r>
        <w:rPr>
          <w:sz w:val="24"/>
          <w:szCs w:val="24"/>
          <w:lang w:val="uk-UA"/>
        </w:rPr>
        <w:t>у</w:t>
      </w:r>
      <w:r w:rsidRPr="0082365D">
        <w:rPr>
          <w:sz w:val="24"/>
          <w:szCs w:val="24"/>
          <w:lang w:val="uk-UA"/>
        </w:rPr>
        <w:t xml:space="preserve"> правління Когут Л.В.</w:t>
      </w:r>
      <w:r>
        <w:rPr>
          <w:sz w:val="24"/>
          <w:szCs w:val="24"/>
          <w:lang w:val="uk-UA"/>
        </w:rPr>
        <w:t xml:space="preserve"> яка проінформувала, що звернулися члени масиву, які проживають по вулиці Садова 2 з проханням демонтажу шлагбаума, який був встановлений членом Масиву, ділянка якого знаходиться в кінці </w:t>
      </w:r>
      <w:r w:rsidR="00FB692D">
        <w:rPr>
          <w:sz w:val="24"/>
          <w:szCs w:val="24"/>
          <w:lang w:val="uk-UA"/>
        </w:rPr>
        <w:t>вулиці.</w:t>
      </w:r>
    </w:p>
    <w:p w:rsidR="00FB692D" w:rsidRDefault="00FB692D" w:rsidP="0082365D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FB692D">
        <w:rPr>
          <w:b/>
          <w:sz w:val="24"/>
          <w:szCs w:val="24"/>
          <w:lang w:val="uk-UA"/>
        </w:rPr>
        <w:t>Виступили:</w:t>
      </w:r>
    </w:p>
    <w:p w:rsidR="00FB692D" w:rsidRDefault="00FB692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FB692D">
        <w:rPr>
          <w:sz w:val="24"/>
          <w:szCs w:val="24"/>
          <w:lang w:val="uk-UA"/>
        </w:rPr>
        <w:t xml:space="preserve">Член правління </w:t>
      </w:r>
      <w:r>
        <w:rPr>
          <w:sz w:val="24"/>
          <w:szCs w:val="24"/>
          <w:lang w:val="uk-UA"/>
        </w:rPr>
        <w:t xml:space="preserve">СТ «Факел» Зайцева І. з інформацією про те, що члени Масиву, які проживають по вулиці Садова 2, сміття вирішили викидати в лісопосадку, яка знаходиться в кінці вулиці Садова 2. Господар ділянки, яка знаходиться в кінці вулиці, зібрав та вивіз два </w:t>
      </w:r>
      <w:proofErr w:type="spellStart"/>
      <w:r>
        <w:rPr>
          <w:sz w:val="24"/>
          <w:szCs w:val="24"/>
          <w:lang w:val="uk-UA"/>
        </w:rPr>
        <w:t>КАМАЗа</w:t>
      </w:r>
      <w:proofErr w:type="spellEnd"/>
      <w:r>
        <w:rPr>
          <w:sz w:val="24"/>
          <w:szCs w:val="24"/>
          <w:lang w:val="uk-UA"/>
        </w:rPr>
        <w:t xml:space="preserve"> побутового та будівельного  сміття. З метою утримання території в чистоті, був монтований шлагбаум, ключі роздані сусідам, які проживають біля шлагбаума.</w:t>
      </w:r>
    </w:p>
    <w:p w:rsidR="0082365D" w:rsidRDefault="00FB692D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питання демонтажу шлагбаума винести на рішення членів Масиву, які проживають </w:t>
      </w:r>
      <w:r w:rsidR="00284AAD">
        <w:rPr>
          <w:sz w:val="24"/>
          <w:szCs w:val="24"/>
          <w:lang w:val="uk-UA"/>
        </w:rPr>
        <w:t>по</w:t>
      </w:r>
      <w:r>
        <w:rPr>
          <w:sz w:val="24"/>
          <w:szCs w:val="24"/>
          <w:lang w:val="uk-UA"/>
        </w:rPr>
        <w:t xml:space="preserve"> вулиці Садова</w:t>
      </w:r>
      <w:r w:rsidR="00284AA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2.</w:t>
      </w:r>
    </w:p>
    <w:p w:rsidR="00FB692D" w:rsidRPr="00896402" w:rsidRDefault="00FB692D" w:rsidP="00FB692D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FB692D" w:rsidRPr="00896402" w:rsidRDefault="00FB692D" w:rsidP="00FB692D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18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FB692D" w:rsidRPr="00896402" w:rsidRDefault="00FB692D" w:rsidP="00FB692D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FB692D" w:rsidRPr="00896402" w:rsidRDefault="00FB692D" w:rsidP="00FB692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FB692D" w:rsidRDefault="00FB692D" w:rsidP="00FB692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84AAD" w:rsidRDefault="00284AAD" w:rsidP="00FB692D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284AAD">
        <w:rPr>
          <w:b/>
          <w:sz w:val="24"/>
          <w:szCs w:val="24"/>
          <w:lang w:val="uk-UA"/>
        </w:rPr>
        <w:t>Вирішили:</w:t>
      </w:r>
    </w:p>
    <w:p w:rsidR="00284AAD" w:rsidRDefault="00284AAD" w:rsidP="00284AAD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Питання демонтажу шлагбаума, який встановлено самовільно по вулиці Садова 2, винести на рішення членів Масиву, які проживають по вулиці Садова 2.</w:t>
      </w:r>
    </w:p>
    <w:p w:rsidR="00810441" w:rsidRDefault="00284AAD" w:rsidP="00FB692D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284AAD">
        <w:rPr>
          <w:b/>
          <w:sz w:val="24"/>
          <w:szCs w:val="24"/>
          <w:lang w:val="uk-UA"/>
        </w:rPr>
        <w:t xml:space="preserve">4. </w:t>
      </w:r>
      <w:r w:rsidR="000953CA">
        <w:rPr>
          <w:b/>
          <w:sz w:val="24"/>
          <w:szCs w:val="24"/>
          <w:lang w:val="uk-UA"/>
        </w:rPr>
        <w:t>Слухали:</w:t>
      </w:r>
      <w:r w:rsidR="00810441">
        <w:rPr>
          <w:b/>
          <w:sz w:val="24"/>
          <w:szCs w:val="24"/>
          <w:lang w:val="uk-UA"/>
        </w:rPr>
        <w:t xml:space="preserve"> </w:t>
      </w:r>
    </w:p>
    <w:p w:rsidR="00FB692D" w:rsidRDefault="000953CA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Голову правління Когут Л.В. з інформацією про те, що при заміні членами Масиву лічильників електрики на лічильники електронного зчитування більшість лічильників на Масиві були поставлені 13-15 років назад, тобто, настав термін </w:t>
      </w:r>
      <w:r w:rsidR="00CE77C5">
        <w:rPr>
          <w:sz w:val="24"/>
          <w:szCs w:val="24"/>
          <w:lang w:val="uk-UA"/>
        </w:rPr>
        <w:t xml:space="preserve">їх </w:t>
      </w:r>
      <w:r>
        <w:rPr>
          <w:sz w:val="24"/>
          <w:szCs w:val="24"/>
          <w:lang w:val="uk-UA"/>
        </w:rPr>
        <w:t>заміни</w:t>
      </w:r>
      <w:r w:rsidR="00CE77C5">
        <w:rPr>
          <w:sz w:val="24"/>
          <w:szCs w:val="24"/>
          <w:lang w:val="uk-UA"/>
        </w:rPr>
        <w:t xml:space="preserve">, але </w:t>
      </w:r>
      <w:r>
        <w:rPr>
          <w:sz w:val="24"/>
          <w:szCs w:val="24"/>
          <w:lang w:val="uk-UA"/>
        </w:rPr>
        <w:t xml:space="preserve">виникає така ситуація, коли лічильники не електронного зчитування були поставлені 5-6 років назад, а то і менше. Тобто, лічильник майже новий, термін повірки не настав, але згідно </w:t>
      </w:r>
      <w:r w:rsidR="00CE77C5">
        <w:rPr>
          <w:sz w:val="24"/>
          <w:szCs w:val="24"/>
          <w:lang w:val="uk-UA"/>
        </w:rPr>
        <w:t>рішення правління господар такого лічильника має міняти на лічильник електронного зчитування.  Пропозиція: Члени Масиву, які згідно рішення правління про заміну лічильників на електронне зчитування міняють лічильник, фактичний термін служби якого менше, ніж 6 років, компенсацію за встановлення лічильника в розмірі 200,00грн. за однофазний та 300,00</w:t>
      </w:r>
      <w:r w:rsidR="00B37447">
        <w:rPr>
          <w:sz w:val="24"/>
          <w:szCs w:val="24"/>
          <w:lang w:val="uk-UA"/>
        </w:rPr>
        <w:t xml:space="preserve"> за трьохфазний </w:t>
      </w:r>
      <w:r w:rsidR="00CE77C5">
        <w:rPr>
          <w:sz w:val="24"/>
          <w:szCs w:val="24"/>
          <w:lang w:val="uk-UA"/>
        </w:rPr>
        <w:t>не сплачують.</w:t>
      </w:r>
    </w:p>
    <w:p w:rsidR="00CE77C5" w:rsidRPr="00896402" w:rsidRDefault="00CE77C5" w:rsidP="00CE77C5">
      <w:pPr>
        <w:tabs>
          <w:tab w:val="left" w:pos="-5245"/>
        </w:tabs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CE77C5" w:rsidRPr="00896402" w:rsidRDefault="00CE77C5" w:rsidP="00CE77C5">
      <w:pPr>
        <w:pStyle w:val="1"/>
        <w:suppressAutoHyphens/>
        <w:spacing w:line="240" w:lineRule="auto"/>
        <w:ind w:left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18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CE77C5" w:rsidRPr="00896402" w:rsidRDefault="00CE77C5" w:rsidP="00CE77C5">
      <w:pPr>
        <w:pStyle w:val="1"/>
        <w:suppressAutoHyphens/>
        <w:spacing w:line="240" w:lineRule="auto"/>
        <w:ind w:left="0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CE77C5" w:rsidRPr="00896402" w:rsidRDefault="00CE77C5" w:rsidP="00CE77C5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CE77C5" w:rsidRDefault="00CE77C5" w:rsidP="00CE77C5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CE77C5" w:rsidRPr="00CE77C5" w:rsidRDefault="00CE77C5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 w:rsidRPr="00CE77C5">
        <w:rPr>
          <w:b/>
          <w:sz w:val="24"/>
          <w:szCs w:val="24"/>
          <w:lang w:val="uk-UA"/>
        </w:rPr>
        <w:t>Вирішили:</w:t>
      </w:r>
    </w:p>
    <w:p w:rsidR="00CE77C5" w:rsidRDefault="00CE77C5" w:rsidP="00CE77C5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Члени Масиву, які згідно рішення правління про заміну лічильників на електронне зчитування міняють лічильник, фактичний термін служби якого менше, ніж 6 років, компенсацію за встановлення лічильника </w:t>
      </w:r>
      <w:r w:rsidR="00B37447">
        <w:rPr>
          <w:sz w:val="24"/>
          <w:szCs w:val="24"/>
          <w:lang w:val="uk-UA"/>
        </w:rPr>
        <w:t>в розмірі 200,00 грн. за однофазний та 300,00 грн. за трьохфазний н</w:t>
      </w:r>
      <w:r>
        <w:rPr>
          <w:sz w:val="24"/>
          <w:szCs w:val="24"/>
          <w:lang w:val="uk-UA"/>
        </w:rPr>
        <w:t>е сплачують.</w:t>
      </w:r>
    </w:p>
    <w:p w:rsidR="006C06F7" w:rsidRDefault="006C06F7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D63B3E" w:rsidRDefault="006C06F7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</w:t>
      </w:r>
      <w:r w:rsidR="00D63B3E">
        <w:rPr>
          <w:b/>
          <w:sz w:val="24"/>
          <w:szCs w:val="24"/>
          <w:lang w:val="uk-UA"/>
        </w:rPr>
        <w:t>четвертого питання порядку денного:</w:t>
      </w:r>
    </w:p>
    <w:p w:rsidR="006C06F7" w:rsidRDefault="006C06F7" w:rsidP="00D075BF">
      <w:pPr>
        <w:suppressAutoHyphens/>
        <w:spacing w:after="0"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6C06F7" w:rsidRPr="006C06F7" w:rsidRDefault="006C06F7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6C06F7">
        <w:rPr>
          <w:sz w:val="24"/>
          <w:szCs w:val="24"/>
          <w:lang w:val="uk-UA"/>
        </w:rPr>
        <w:t xml:space="preserve">Голову правління </w:t>
      </w:r>
      <w:r>
        <w:rPr>
          <w:sz w:val="24"/>
          <w:szCs w:val="24"/>
          <w:lang w:val="uk-UA"/>
        </w:rPr>
        <w:t>Когут Л.В. з питання оплати компенсації за використану електроенергію. Так, є де які члени Масиву, які сплачують компенсацію за використану електроенергію</w:t>
      </w:r>
      <w:r w:rsidR="00D5462B">
        <w:rPr>
          <w:sz w:val="24"/>
          <w:szCs w:val="24"/>
          <w:lang w:val="uk-UA"/>
        </w:rPr>
        <w:t xml:space="preserve"> без врахування загальних втрат з електрики.</w:t>
      </w:r>
      <w:r>
        <w:rPr>
          <w:sz w:val="24"/>
          <w:szCs w:val="24"/>
          <w:lang w:val="uk-UA"/>
        </w:rPr>
        <w:t xml:space="preserve"> Платежі за використану електроенергію проходять по безготівкових розрахунках за допомогою програми Мій дім </w:t>
      </w:r>
      <w:proofErr w:type="spellStart"/>
      <w:r>
        <w:rPr>
          <w:sz w:val="24"/>
          <w:szCs w:val="24"/>
          <w:lang w:val="uk-UA"/>
        </w:rPr>
        <w:t>онлайн</w:t>
      </w:r>
      <w:proofErr w:type="spellEnd"/>
      <w:r>
        <w:rPr>
          <w:sz w:val="24"/>
          <w:szCs w:val="24"/>
          <w:lang w:val="uk-UA"/>
        </w:rPr>
        <w:t xml:space="preserve"> и в автоматичному режимі</w:t>
      </w:r>
      <w:r w:rsidR="00D5462B">
        <w:rPr>
          <w:sz w:val="24"/>
          <w:szCs w:val="24"/>
          <w:lang w:val="uk-UA"/>
        </w:rPr>
        <w:t>. Н</w:t>
      </w:r>
      <w:r>
        <w:rPr>
          <w:sz w:val="24"/>
          <w:szCs w:val="24"/>
          <w:lang w:val="uk-UA"/>
        </w:rPr>
        <w:t xml:space="preserve">а абонентський номер таких членів Масиву зараховується компенсація за використану електроенергію з розрахунку день -2,00 грн., ніч – 1,00 грн. Отже, у таких членів Масиву виникає недоплата за використану електроенергію.  </w:t>
      </w:r>
    </w:p>
    <w:p w:rsidR="008F2ABF" w:rsidRDefault="008F2ABF" w:rsidP="00D075BF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572C40">
        <w:rPr>
          <w:b/>
          <w:sz w:val="24"/>
          <w:szCs w:val="24"/>
          <w:lang w:val="uk-UA"/>
        </w:rPr>
        <w:t>Виступили:</w:t>
      </w:r>
    </w:p>
    <w:p w:rsidR="00653D21" w:rsidRDefault="006C06F7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Член правління </w:t>
      </w:r>
      <w:proofErr w:type="spellStart"/>
      <w:r>
        <w:rPr>
          <w:rFonts w:asciiTheme="minorHAnsi" w:eastAsiaTheme="minorEastAsia" w:hAnsiTheme="minorHAnsi" w:cstheme="minorBidi"/>
        </w:rPr>
        <w:t>Клєцов</w:t>
      </w:r>
      <w:proofErr w:type="spellEnd"/>
      <w:r>
        <w:rPr>
          <w:rFonts w:asciiTheme="minorHAnsi" w:eastAsiaTheme="minorEastAsia" w:hAnsiTheme="minorHAnsi" w:cstheme="minorBidi"/>
        </w:rPr>
        <w:t xml:space="preserve"> С.П. </w:t>
      </w:r>
      <w:r w:rsidR="00413CD7">
        <w:rPr>
          <w:rFonts w:asciiTheme="minorHAnsi" w:eastAsiaTheme="minorEastAsia" w:hAnsiTheme="minorHAnsi" w:cstheme="minorBidi"/>
        </w:rPr>
        <w:t xml:space="preserve">з пропозицією повідомити письмово таких членів Масиву про відповідні розрахунки по оплаті компенсації за використану електроенергію та </w:t>
      </w:r>
      <w:r w:rsidR="004A0044">
        <w:rPr>
          <w:rFonts w:asciiTheme="minorHAnsi" w:eastAsiaTheme="minorEastAsia" w:hAnsiTheme="minorHAnsi" w:cstheme="minorBidi"/>
        </w:rPr>
        <w:t xml:space="preserve">виникнення </w:t>
      </w:r>
      <w:r w:rsidR="00413CD7">
        <w:rPr>
          <w:rFonts w:asciiTheme="minorHAnsi" w:eastAsiaTheme="minorEastAsia" w:hAnsiTheme="minorHAnsi" w:cstheme="minorBidi"/>
        </w:rPr>
        <w:t>недоплати за використану електроенергію</w:t>
      </w:r>
      <w:r w:rsidR="004A0044">
        <w:rPr>
          <w:rFonts w:asciiTheme="minorHAnsi" w:eastAsiaTheme="minorEastAsia" w:hAnsiTheme="minorHAnsi" w:cstheme="minorBidi"/>
        </w:rPr>
        <w:t>.</w:t>
      </w:r>
    </w:p>
    <w:p w:rsidR="004A0044" w:rsidRDefault="004A0044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Надійшла пропозиція інформацію прийняти до уваги та погодитися з наданою пропозицією.</w:t>
      </w:r>
    </w:p>
    <w:p w:rsidR="006C06F7" w:rsidRDefault="006C06F7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</w:p>
    <w:p w:rsidR="006C06F7" w:rsidRDefault="006C06F7" w:rsidP="00D075BF">
      <w:pPr>
        <w:pStyle w:val="a9"/>
        <w:suppressAutoHyphens/>
        <w:rPr>
          <w:rFonts w:asciiTheme="minorHAnsi" w:eastAsiaTheme="minorEastAsia" w:hAnsiTheme="minorHAnsi" w:cstheme="minorBidi"/>
        </w:rPr>
      </w:pPr>
    </w:p>
    <w:p w:rsidR="00DC01BF" w:rsidRDefault="00DC01BF" w:rsidP="00D075BF">
      <w:pPr>
        <w:pStyle w:val="a9"/>
        <w:suppressAutoHyphens/>
        <w:ind w:hanging="567"/>
        <w:rPr>
          <w:rFonts w:asciiTheme="minorHAnsi" w:eastAsiaTheme="minorEastAsia" w:hAnsiTheme="minorHAnsi" w:cstheme="minorBidi"/>
        </w:rPr>
      </w:pPr>
    </w:p>
    <w:p w:rsidR="00827B36" w:rsidRPr="00896402" w:rsidRDefault="001B273E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D075BF">
      <w:pPr>
        <w:suppressAutoHyphens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8180A">
      <w:headerReference w:type="default" r:id="rId8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B6" w:rsidRDefault="007A2BB6" w:rsidP="00302622">
      <w:pPr>
        <w:spacing w:after="0" w:line="240" w:lineRule="auto"/>
      </w:pPr>
      <w:r>
        <w:separator/>
      </w:r>
    </w:p>
  </w:endnote>
  <w:endnote w:type="continuationSeparator" w:id="0">
    <w:p w:rsidR="007A2BB6" w:rsidRDefault="007A2BB6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B6" w:rsidRDefault="007A2BB6" w:rsidP="00302622">
      <w:pPr>
        <w:spacing w:after="0" w:line="240" w:lineRule="auto"/>
      </w:pPr>
      <w:r>
        <w:separator/>
      </w:r>
    </w:p>
  </w:footnote>
  <w:footnote w:type="continuationSeparator" w:id="0">
    <w:p w:rsidR="007A2BB6" w:rsidRDefault="007A2BB6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966763"/>
      <w:docPartObj>
        <w:docPartGallery w:val="Page Numbers (Top of Page)"/>
        <w:docPartUnique/>
      </w:docPartObj>
    </w:sdtPr>
    <w:sdtContent>
      <w:p w:rsidR="00CE77C5" w:rsidRDefault="004740BE">
        <w:pPr>
          <w:pStyle w:val="a4"/>
          <w:jc w:val="right"/>
        </w:pPr>
        <w:fldSimple w:instr="PAGE   \* MERGEFORMAT">
          <w:r w:rsidR="004E7B37">
            <w:rPr>
              <w:noProof/>
            </w:rPr>
            <w:t>5</w:t>
          </w:r>
        </w:fldSimple>
      </w:p>
    </w:sdtContent>
  </w:sdt>
  <w:p w:rsidR="00CE77C5" w:rsidRDefault="00CE77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BB1301"/>
    <w:multiLevelType w:val="hybridMultilevel"/>
    <w:tmpl w:val="CFD0FE72"/>
    <w:lvl w:ilvl="0" w:tplc="3378E7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EC6E87"/>
    <w:multiLevelType w:val="hybridMultilevel"/>
    <w:tmpl w:val="BD88A8E2"/>
    <w:lvl w:ilvl="0" w:tplc="797A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8"/>
  </w:num>
  <w:num w:numId="4">
    <w:abstractNumId w:val="26"/>
  </w:num>
  <w:num w:numId="5">
    <w:abstractNumId w:val="27"/>
  </w:num>
  <w:num w:numId="6">
    <w:abstractNumId w:val="2"/>
  </w:num>
  <w:num w:numId="7">
    <w:abstractNumId w:val="8"/>
  </w:num>
  <w:num w:numId="8">
    <w:abstractNumId w:val="21"/>
  </w:num>
  <w:num w:numId="9">
    <w:abstractNumId w:val="0"/>
  </w:num>
  <w:num w:numId="10">
    <w:abstractNumId w:val="3"/>
  </w:num>
  <w:num w:numId="11">
    <w:abstractNumId w:val="20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9"/>
  </w:num>
  <w:num w:numId="18">
    <w:abstractNumId w:val="24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22"/>
  </w:num>
  <w:num w:numId="26">
    <w:abstractNumId w:val="16"/>
  </w:num>
  <w:num w:numId="27">
    <w:abstractNumId w:val="17"/>
  </w:num>
  <w:num w:numId="28">
    <w:abstractNumId w:val="23"/>
  </w:num>
  <w:num w:numId="29">
    <w:abstractNumId w:val="1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3C4"/>
    <w:rsid w:val="000148B8"/>
    <w:rsid w:val="000148D1"/>
    <w:rsid w:val="00017505"/>
    <w:rsid w:val="00020B0C"/>
    <w:rsid w:val="00020D1F"/>
    <w:rsid w:val="000212C3"/>
    <w:rsid w:val="0002222B"/>
    <w:rsid w:val="00026940"/>
    <w:rsid w:val="00032392"/>
    <w:rsid w:val="00035A38"/>
    <w:rsid w:val="000424BE"/>
    <w:rsid w:val="0004330C"/>
    <w:rsid w:val="00045EFD"/>
    <w:rsid w:val="000471E0"/>
    <w:rsid w:val="00047776"/>
    <w:rsid w:val="00051C06"/>
    <w:rsid w:val="00053878"/>
    <w:rsid w:val="0006031C"/>
    <w:rsid w:val="000716D8"/>
    <w:rsid w:val="00072AD3"/>
    <w:rsid w:val="00074503"/>
    <w:rsid w:val="0007458A"/>
    <w:rsid w:val="00074DD2"/>
    <w:rsid w:val="0008015D"/>
    <w:rsid w:val="0008044B"/>
    <w:rsid w:val="0008180A"/>
    <w:rsid w:val="00084FAB"/>
    <w:rsid w:val="00094484"/>
    <w:rsid w:val="000953CA"/>
    <w:rsid w:val="0009781F"/>
    <w:rsid w:val="000A4878"/>
    <w:rsid w:val="000A5B20"/>
    <w:rsid w:val="000B543D"/>
    <w:rsid w:val="000B66E1"/>
    <w:rsid w:val="000C43A4"/>
    <w:rsid w:val="000C4E9F"/>
    <w:rsid w:val="000D5193"/>
    <w:rsid w:val="000D7B35"/>
    <w:rsid w:val="000E0F92"/>
    <w:rsid w:val="000E32A8"/>
    <w:rsid w:val="000E595D"/>
    <w:rsid w:val="000F229C"/>
    <w:rsid w:val="000F38EE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15B3"/>
    <w:rsid w:val="001560D2"/>
    <w:rsid w:val="0017106E"/>
    <w:rsid w:val="001728F0"/>
    <w:rsid w:val="00173CD1"/>
    <w:rsid w:val="0017624E"/>
    <w:rsid w:val="0018208F"/>
    <w:rsid w:val="00182FF1"/>
    <w:rsid w:val="001830DD"/>
    <w:rsid w:val="001844C4"/>
    <w:rsid w:val="00184F65"/>
    <w:rsid w:val="00185CAB"/>
    <w:rsid w:val="001907C7"/>
    <w:rsid w:val="00195675"/>
    <w:rsid w:val="00195AFA"/>
    <w:rsid w:val="00196700"/>
    <w:rsid w:val="001A4C65"/>
    <w:rsid w:val="001A71D0"/>
    <w:rsid w:val="001B273E"/>
    <w:rsid w:val="001B27FE"/>
    <w:rsid w:val="001B3CB9"/>
    <w:rsid w:val="001B5C81"/>
    <w:rsid w:val="001B61BA"/>
    <w:rsid w:val="001B78AC"/>
    <w:rsid w:val="001C5A22"/>
    <w:rsid w:val="001C704D"/>
    <w:rsid w:val="001D12D7"/>
    <w:rsid w:val="001D2EF2"/>
    <w:rsid w:val="001D30E2"/>
    <w:rsid w:val="001D78E8"/>
    <w:rsid w:val="001E0A71"/>
    <w:rsid w:val="001E0C20"/>
    <w:rsid w:val="001E50B1"/>
    <w:rsid w:val="001E513A"/>
    <w:rsid w:val="001E709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64FED"/>
    <w:rsid w:val="002734FA"/>
    <w:rsid w:val="00276CA7"/>
    <w:rsid w:val="002825FD"/>
    <w:rsid w:val="00284AAD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0DCD"/>
    <w:rsid w:val="002F24FF"/>
    <w:rsid w:val="00301BF0"/>
    <w:rsid w:val="00301FF1"/>
    <w:rsid w:val="00302622"/>
    <w:rsid w:val="00304361"/>
    <w:rsid w:val="00307EB5"/>
    <w:rsid w:val="00310037"/>
    <w:rsid w:val="00311825"/>
    <w:rsid w:val="00311F17"/>
    <w:rsid w:val="00315B7A"/>
    <w:rsid w:val="00320E99"/>
    <w:rsid w:val="00332466"/>
    <w:rsid w:val="00335A79"/>
    <w:rsid w:val="00335DC4"/>
    <w:rsid w:val="003413BE"/>
    <w:rsid w:val="00353B8D"/>
    <w:rsid w:val="003566D3"/>
    <w:rsid w:val="0036222B"/>
    <w:rsid w:val="00362EB6"/>
    <w:rsid w:val="00373EF1"/>
    <w:rsid w:val="0037457F"/>
    <w:rsid w:val="00383AFA"/>
    <w:rsid w:val="003A5333"/>
    <w:rsid w:val="003A6B03"/>
    <w:rsid w:val="003C5BC8"/>
    <w:rsid w:val="003D16D0"/>
    <w:rsid w:val="003D4EFD"/>
    <w:rsid w:val="003F5272"/>
    <w:rsid w:val="0041028A"/>
    <w:rsid w:val="00413CD7"/>
    <w:rsid w:val="00414E3C"/>
    <w:rsid w:val="00414FBB"/>
    <w:rsid w:val="00420218"/>
    <w:rsid w:val="00426DFB"/>
    <w:rsid w:val="00427B5A"/>
    <w:rsid w:val="0043074D"/>
    <w:rsid w:val="00432931"/>
    <w:rsid w:val="00432B5D"/>
    <w:rsid w:val="00435E53"/>
    <w:rsid w:val="00442D08"/>
    <w:rsid w:val="00443071"/>
    <w:rsid w:val="00445F0F"/>
    <w:rsid w:val="00456608"/>
    <w:rsid w:val="00457F08"/>
    <w:rsid w:val="004651CE"/>
    <w:rsid w:val="004740BE"/>
    <w:rsid w:val="00481278"/>
    <w:rsid w:val="004959FB"/>
    <w:rsid w:val="004960D3"/>
    <w:rsid w:val="0049710F"/>
    <w:rsid w:val="004A0044"/>
    <w:rsid w:val="004A2D3C"/>
    <w:rsid w:val="004A389A"/>
    <w:rsid w:val="004A550A"/>
    <w:rsid w:val="004B60C7"/>
    <w:rsid w:val="004C1CA5"/>
    <w:rsid w:val="004C2BD5"/>
    <w:rsid w:val="004D0D1E"/>
    <w:rsid w:val="004D2453"/>
    <w:rsid w:val="004D700C"/>
    <w:rsid w:val="004E6800"/>
    <w:rsid w:val="004E6AF9"/>
    <w:rsid w:val="004E7B37"/>
    <w:rsid w:val="004F00D6"/>
    <w:rsid w:val="004F0B1A"/>
    <w:rsid w:val="004F2554"/>
    <w:rsid w:val="004F43A0"/>
    <w:rsid w:val="004F4AE2"/>
    <w:rsid w:val="004F510A"/>
    <w:rsid w:val="004F5EC5"/>
    <w:rsid w:val="004F743E"/>
    <w:rsid w:val="0050318E"/>
    <w:rsid w:val="00505CCE"/>
    <w:rsid w:val="00507342"/>
    <w:rsid w:val="00512D90"/>
    <w:rsid w:val="00523549"/>
    <w:rsid w:val="0053029B"/>
    <w:rsid w:val="005310E3"/>
    <w:rsid w:val="00531404"/>
    <w:rsid w:val="00532870"/>
    <w:rsid w:val="00540A20"/>
    <w:rsid w:val="00542E58"/>
    <w:rsid w:val="0054398C"/>
    <w:rsid w:val="005457E0"/>
    <w:rsid w:val="00552AF8"/>
    <w:rsid w:val="0055698A"/>
    <w:rsid w:val="005633CA"/>
    <w:rsid w:val="00566B8D"/>
    <w:rsid w:val="00572C40"/>
    <w:rsid w:val="00573F76"/>
    <w:rsid w:val="00582712"/>
    <w:rsid w:val="00584B5A"/>
    <w:rsid w:val="00585BC4"/>
    <w:rsid w:val="00585D66"/>
    <w:rsid w:val="005866F3"/>
    <w:rsid w:val="00591782"/>
    <w:rsid w:val="0059534B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E173D"/>
    <w:rsid w:val="005E7EA5"/>
    <w:rsid w:val="005F6AC3"/>
    <w:rsid w:val="00600659"/>
    <w:rsid w:val="0060363C"/>
    <w:rsid w:val="006139E3"/>
    <w:rsid w:val="00624BC2"/>
    <w:rsid w:val="006316E1"/>
    <w:rsid w:val="00631AF2"/>
    <w:rsid w:val="00633C5D"/>
    <w:rsid w:val="0064482E"/>
    <w:rsid w:val="00646DDE"/>
    <w:rsid w:val="00650AE0"/>
    <w:rsid w:val="00651343"/>
    <w:rsid w:val="0065152D"/>
    <w:rsid w:val="00651AF6"/>
    <w:rsid w:val="00653D21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744C"/>
    <w:rsid w:val="006C000F"/>
    <w:rsid w:val="006C06F7"/>
    <w:rsid w:val="006C141D"/>
    <w:rsid w:val="006C5063"/>
    <w:rsid w:val="006D1FC6"/>
    <w:rsid w:val="006E61AC"/>
    <w:rsid w:val="006E7887"/>
    <w:rsid w:val="006F510A"/>
    <w:rsid w:val="006F5188"/>
    <w:rsid w:val="006F6F59"/>
    <w:rsid w:val="006F77E9"/>
    <w:rsid w:val="0070451E"/>
    <w:rsid w:val="007047A9"/>
    <w:rsid w:val="00704D2C"/>
    <w:rsid w:val="007123A4"/>
    <w:rsid w:val="00715454"/>
    <w:rsid w:val="00720BC5"/>
    <w:rsid w:val="007223DD"/>
    <w:rsid w:val="00725EF6"/>
    <w:rsid w:val="0073587A"/>
    <w:rsid w:val="00736686"/>
    <w:rsid w:val="00742059"/>
    <w:rsid w:val="007506FC"/>
    <w:rsid w:val="007521E8"/>
    <w:rsid w:val="0075638A"/>
    <w:rsid w:val="007579BF"/>
    <w:rsid w:val="007636A7"/>
    <w:rsid w:val="007701E0"/>
    <w:rsid w:val="00770676"/>
    <w:rsid w:val="00781C5B"/>
    <w:rsid w:val="00782249"/>
    <w:rsid w:val="00782CFE"/>
    <w:rsid w:val="00791252"/>
    <w:rsid w:val="00795E56"/>
    <w:rsid w:val="007A1D97"/>
    <w:rsid w:val="007A2BB6"/>
    <w:rsid w:val="007A303B"/>
    <w:rsid w:val="007A5E3F"/>
    <w:rsid w:val="007A7C23"/>
    <w:rsid w:val="007B1146"/>
    <w:rsid w:val="007B1D03"/>
    <w:rsid w:val="007B2895"/>
    <w:rsid w:val="007B7CA5"/>
    <w:rsid w:val="007C0904"/>
    <w:rsid w:val="007C31DD"/>
    <w:rsid w:val="007C43FC"/>
    <w:rsid w:val="007D03BE"/>
    <w:rsid w:val="007E4EDD"/>
    <w:rsid w:val="007E6D1E"/>
    <w:rsid w:val="007F04B2"/>
    <w:rsid w:val="0080505B"/>
    <w:rsid w:val="008055C8"/>
    <w:rsid w:val="00810441"/>
    <w:rsid w:val="00813978"/>
    <w:rsid w:val="00817FFB"/>
    <w:rsid w:val="00821992"/>
    <w:rsid w:val="0082365D"/>
    <w:rsid w:val="00827B36"/>
    <w:rsid w:val="008345FB"/>
    <w:rsid w:val="008354B5"/>
    <w:rsid w:val="00835553"/>
    <w:rsid w:val="00835BBB"/>
    <w:rsid w:val="00843EEA"/>
    <w:rsid w:val="00844C2A"/>
    <w:rsid w:val="008453A1"/>
    <w:rsid w:val="00851D5E"/>
    <w:rsid w:val="0085284F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2643"/>
    <w:rsid w:val="008954D4"/>
    <w:rsid w:val="00896284"/>
    <w:rsid w:val="00896402"/>
    <w:rsid w:val="00897A26"/>
    <w:rsid w:val="008A2C3E"/>
    <w:rsid w:val="008B1EB1"/>
    <w:rsid w:val="008B2BAF"/>
    <w:rsid w:val="008C75A1"/>
    <w:rsid w:val="008D0730"/>
    <w:rsid w:val="008D1B87"/>
    <w:rsid w:val="008D1D64"/>
    <w:rsid w:val="008D4CAB"/>
    <w:rsid w:val="008E3F45"/>
    <w:rsid w:val="008F2ABF"/>
    <w:rsid w:val="008F4C85"/>
    <w:rsid w:val="008F6BED"/>
    <w:rsid w:val="008F6E21"/>
    <w:rsid w:val="008F733D"/>
    <w:rsid w:val="00910CBB"/>
    <w:rsid w:val="0091121F"/>
    <w:rsid w:val="00912B9B"/>
    <w:rsid w:val="00914F9A"/>
    <w:rsid w:val="009153A3"/>
    <w:rsid w:val="00917C97"/>
    <w:rsid w:val="00923A7C"/>
    <w:rsid w:val="009260C2"/>
    <w:rsid w:val="00926D21"/>
    <w:rsid w:val="00930FF2"/>
    <w:rsid w:val="009336AB"/>
    <w:rsid w:val="00936DFE"/>
    <w:rsid w:val="0095135B"/>
    <w:rsid w:val="00951724"/>
    <w:rsid w:val="00961BB2"/>
    <w:rsid w:val="0096266E"/>
    <w:rsid w:val="00964F56"/>
    <w:rsid w:val="00965515"/>
    <w:rsid w:val="00967650"/>
    <w:rsid w:val="009709C8"/>
    <w:rsid w:val="0097174E"/>
    <w:rsid w:val="009726A1"/>
    <w:rsid w:val="0097533F"/>
    <w:rsid w:val="00976989"/>
    <w:rsid w:val="00985E96"/>
    <w:rsid w:val="00987BF8"/>
    <w:rsid w:val="00987D43"/>
    <w:rsid w:val="00990D98"/>
    <w:rsid w:val="009915D0"/>
    <w:rsid w:val="009971F2"/>
    <w:rsid w:val="009A02E7"/>
    <w:rsid w:val="009A7F55"/>
    <w:rsid w:val="009B0C36"/>
    <w:rsid w:val="009B0EC0"/>
    <w:rsid w:val="009B3FAA"/>
    <w:rsid w:val="009B5DB8"/>
    <w:rsid w:val="009B6310"/>
    <w:rsid w:val="009C3F49"/>
    <w:rsid w:val="009E6BB1"/>
    <w:rsid w:val="009F5749"/>
    <w:rsid w:val="009F58AB"/>
    <w:rsid w:val="009F5DAC"/>
    <w:rsid w:val="009F6574"/>
    <w:rsid w:val="009F6CC2"/>
    <w:rsid w:val="00A036F4"/>
    <w:rsid w:val="00A102DB"/>
    <w:rsid w:val="00A1184F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A0189"/>
    <w:rsid w:val="00AB2E60"/>
    <w:rsid w:val="00AB57E3"/>
    <w:rsid w:val="00AB70AB"/>
    <w:rsid w:val="00AC2C24"/>
    <w:rsid w:val="00AC39BB"/>
    <w:rsid w:val="00AC6870"/>
    <w:rsid w:val="00AC747B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1E07"/>
    <w:rsid w:val="00B02DF5"/>
    <w:rsid w:val="00B032C9"/>
    <w:rsid w:val="00B23247"/>
    <w:rsid w:val="00B25E9B"/>
    <w:rsid w:val="00B30268"/>
    <w:rsid w:val="00B305A9"/>
    <w:rsid w:val="00B32A8F"/>
    <w:rsid w:val="00B337F4"/>
    <w:rsid w:val="00B37447"/>
    <w:rsid w:val="00B468C8"/>
    <w:rsid w:val="00B47CB9"/>
    <w:rsid w:val="00B50165"/>
    <w:rsid w:val="00B536BA"/>
    <w:rsid w:val="00B643FE"/>
    <w:rsid w:val="00B810A0"/>
    <w:rsid w:val="00B83FD7"/>
    <w:rsid w:val="00B94EDD"/>
    <w:rsid w:val="00BA2B72"/>
    <w:rsid w:val="00BB0EB1"/>
    <w:rsid w:val="00BB1E09"/>
    <w:rsid w:val="00BB58FE"/>
    <w:rsid w:val="00BB5C3D"/>
    <w:rsid w:val="00BB74B7"/>
    <w:rsid w:val="00BC237A"/>
    <w:rsid w:val="00BC5065"/>
    <w:rsid w:val="00BC5EEB"/>
    <w:rsid w:val="00BD1E63"/>
    <w:rsid w:val="00BE0EDF"/>
    <w:rsid w:val="00BE4B22"/>
    <w:rsid w:val="00BE4B25"/>
    <w:rsid w:val="00BE5047"/>
    <w:rsid w:val="00BE5480"/>
    <w:rsid w:val="00BE722F"/>
    <w:rsid w:val="00BF2F66"/>
    <w:rsid w:val="00BF3334"/>
    <w:rsid w:val="00BF402B"/>
    <w:rsid w:val="00BF4F69"/>
    <w:rsid w:val="00BF6FE9"/>
    <w:rsid w:val="00BF7DF0"/>
    <w:rsid w:val="00C00BBF"/>
    <w:rsid w:val="00C01B2A"/>
    <w:rsid w:val="00C24313"/>
    <w:rsid w:val="00C24DF5"/>
    <w:rsid w:val="00C33B6B"/>
    <w:rsid w:val="00C34CCD"/>
    <w:rsid w:val="00C35F2C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750F7"/>
    <w:rsid w:val="00C825FA"/>
    <w:rsid w:val="00C87ECD"/>
    <w:rsid w:val="00C91434"/>
    <w:rsid w:val="00C94AC3"/>
    <w:rsid w:val="00C950DB"/>
    <w:rsid w:val="00C95C78"/>
    <w:rsid w:val="00CA344F"/>
    <w:rsid w:val="00CA3DEA"/>
    <w:rsid w:val="00CA4BD9"/>
    <w:rsid w:val="00CA51B1"/>
    <w:rsid w:val="00CB3BFB"/>
    <w:rsid w:val="00CC08C5"/>
    <w:rsid w:val="00CC1BA1"/>
    <w:rsid w:val="00CC2969"/>
    <w:rsid w:val="00CC4CB3"/>
    <w:rsid w:val="00CD1BDD"/>
    <w:rsid w:val="00CD31C4"/>
    <w:rsid w:val="00CD36C4"/>
    <w:rsid w:val="00CD493E"/>
    <w:rsid w:val="00CE77C5"/>
    <w:rsid w:val="00CF1D05"/>
    <w:rsid w:val="00CF2C6E"/>
    <w:rsid w:val="00CF63C5"/>
    <w:rsid w:val="00CF648D"/>
    <w:rsid w:val="00D05855"/>
    <w:rsid w:val="00D075BF"/>
    <w:rsid w:val="00D076BA"/>
    <w:rsid w:val="00D13D30"/>
    <w:rsid w:val="00D14227"/>
    <w:rsid w:val="00D156A5"/>
    <w:rsid w:val="00D163B6"/>
    <w:rsid w:val="00D17C3E"/>
    <w:rsid w:val="00D2780E"/>
    <w:rsid w:val="00D374AA"/>
    <w:rsid w:val="00D4125D"/>
    <w:rsid w:val="00D41288"/>
    <w:rsid w:val="00D53B15"/>
    <w:rsid w:val="00D5462B"/>
    <w:rsid w:val="00D56673"/>
    <w:rsid w:val="00D60E15"/>
    <w:rsid w:val="00D63B3E"/>
    <w:rsid w:val="00D6624C"/>
    <w:rsid w:val="00D66E07"/>
    <w:rsid w:val="00D70C18"/>
    <w:rsid w:val="00D74F9A"/>
    <w:rsid w:val="00D762BC"/>
    <w:rsid w:val="00D7699A"/>
    <w:rsid w:val="00D817BC"/>
    <w:rsid w:val="00D836AB"/>
    <w:rsid w:val="00D85ED3"/>
    <w:rsid w:val="00D86611"/>
    <w:rsid w:val="00D922B8"/>
    <w:rsid w:val="00DA0793"/>
    <w:rsid w:val="00DA39FB"/>
    <w:rsid w:val="00DA3A3C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5DA"/>
    <w:rsid w:val="00DE26CC"/>
    <w:rsid w:val="00DE2A7F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376D"/>
    <w:rsid w:val="00E353AD"/>
    <w:rsid w:val="00E40EBF"/>
    <w:rsid w:val="00E413E9"/>
    <w:rsid w:val="00E433E8"/>
    <w:rsid w:val="00E44C9C"/>
    <w:rsid w:val="00E47066"/>
    <w:rsid w:val="00E51B38"/>
    <w:rsid w:val="00E52A4F"/>
    <w:rsid w:val="00E54B3B"/>
    <w:rsid w:val="00E557A6"/>
    <w:rsid w:val="00E6218D"/>
    <w:rsid w:val="00E66440"/>
    <w:rsid w:val="00E66569"/>
    <w:rsid w:val="00E670E4"/>
    <w:rsid w:val="00E757AF"/>
    <w:rsid w:val="00E77C96"/>
    <w:rsid w:val="00E8143A"/>
    <w:rsid w:val="00E82EED"/>
    <w:rsid w:val="00E905E6"/>
    <w:rsid w:val="00E927CB"/>
    <w:rsid w:val="00EA0C56"/>
    <w:rsid w:val="00EA1A3C"/>
    <w:rsid w:val="00EB49CB"/>
    <w:rsid w:val="00EB756A"/>
    <w:rsid w:val="00EC1642"/>
    <w:rsid w:val="00EC1DA0"/>
    <w:rsid w:val="00EC2593"/>
    <w:rsid w:val="00EC6C8A"/>
    <w:rsid w:val="00ED0476"/>
    <w:rsid w:val="00ED09D9"/>
    <w:rsid w:val="00EE1243"/>
    <w:rsid w:val="00EE69C1"/>
    <w:rsid w:val="00EE6E22"/>
    <w:rsid w:val="00EE740B"/>
    <w:rsid w:val="00EE7815"/>
    <w:rsid w:val="00EF0AB9"/>
    <w:rsid w:val="00EF2D4D"/>
    <w:rsid w:val="00F00F96"/>
    <w:rsid w:val="00F105B1"/>
    <w:rsid w:val="00F13CBC"/>
    <w:rsid w:val="00F14747"/>
    <w:rsid w:val="00F16694"/>
    <w:rsid w:val="00F20BE0"/>
    <w:rsid w:val="00F21E94"/>
    <w:rsid w:val="00F22308"/>
    <w:rsid w:val="00F31689"/>
    <w:rsid w:val="00F32EF4"/>
    <w:rsid w:val="00F55477"/>
    <w:rsid w:val="00F57F50"/>
    <w:rsid w:val="00F612E3"/>
    <w:rsid w:val="00F62155"/>
    <w:rsid w:val="00F67E1F"/>
    <w:rsid w:val="00F738F8"/>
    <w:rsid w:val="00F753C6"/>
    <w:rsid w:val="00F75E0E"/>
    <w:rsid w:val="00F77150"/>
    <w:rsid w:val="00F85DD0"/>
    <w:rsid w:val="00F91DAC"/>
    <w:rsid w:val="00F95E57"/>
    <w:rsid w:val="00FA34FC"/>
    <w:rsid w:val="00FA354C"/>
    <w:rsid w:val="00FA691A"/>
    <w:rsid w:val="00FA6F9A"/>
    <w:rsid w:val="00FA72F0"/>
    <w:rsid w:val="00FB5F59"/>
    <w:rsid w:val="00FB692D"/>
    <w:rsid w:val="00FC27E0"/>
    <w:rsid w:val="00FC4A7B"/>
    <w:rsid w:val="00FD373F"/>
    <w:rsid w:val="00FD5B14"/>
    <w:rsid w:val="00FE31BF"/>
    <w:rsid w:val="00FF044E"/>
    <w:rsid w:val="00FF18F0"/>
    <w:rsid w:val="00FF24C0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1908-0550-4179-9B82-9CE9A37C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1929</Words>
  <Characters>10998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Протокол № 78</vt:lpstr>
    </vt:vector>
  </TitlesOfParts>
  <Company>Grizli777</Company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2020-07-22T10:55:00Z</cp:lastPrinted>
  <dcterms:created xsi:type="dcterms:W3CDTF">2020-08-17T10:04:00Z</dcterms:created>
  <dcterms:modified xsi:type="dcterms:W3CDTF">2020-08-17T10:04:00Z</dcterms:modified>
</cp:coreProperties>
</file>