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7C" w:rsidRPr="00867D0F" w:rsidRDefault="00156DEA" w:rsidP="00156DEA">
      <w:pPr>
        <w:rPr>
          <w:sz w:val="18"/>
          <w:szCs w:val="18"/>
          <w:lang w:val="uk-UA"/>
        </w:rPr>
      </w:pPr>
      <w:r>
        <w:rPr>
          <w:lang w:val="uk-UA"/>
        </w:rPr>
        <w:t xml:space="preserve">                           </w:t>
      </w:r>
      <w:r w:rsidR="00AB6E7C">
        <w:rPr>
          <w:lang w:val="uk-UA"/>
        </w:rPr>
        <w:t xml:space="preserve">                                                                                                                          </w:t>
      </w:r>
      <w:r w:rsidR="00AB6E7C" w:rsidRPr="00867D0F">
        <w:rPr>
          <w:sz w:val="18"/>
          <w:szCs w:val="18"/>
          <w:lang w:val="uk-UA"/>
        </w:rPr>
        <w:t>Додаток №1.</w:t>
      </w:r>
    </w:p>
    <w:p w:rsidR="00886F41" w:rsidRDefault="00AB6E7C" w:rsidP="00156DEA">
      <w:pPr>
        <w:rPr>
          <w:sz w:val="18"/>
          <w:szCs w:val="18"/>
          <w:lang w:val="uk-UA"/>
        </w:rPr>
      </w:pPr>
      <w:r w:rsidRPr="00867D0F">
        <w:rPr>
          <w:sz w:val="18"/>
          <w:szCs w:val="18"/>
          <w:lang w:val="uk-UA"/>
        </w:rPr>
        <w:t xml:space="preserve">             </w:t>
      </w:r>
      <w:r w:rsidR="00156DEA" w:rsidRPr="00867D0F">
        <w:rPr>
          <w:sz w:val="18"/>
          <w:szCs w:val="18"/>
          <w:lang w:val="uk-UA"/>
        </w:rPr>
        <w:t xml:space="preserve">   </w:t>
      </w:r>
      <w:r w:rsidR="005A46D8">
        <w:rPr>
          <w:sz w:val="18"/>
          <w:szCs w:val="18"/>
          <w:lang w:val="uk-UA"/>
        </w:rPr>
        <w:t xml:space="preserve">              </w:t>
      </w:r>
      <w:r w:rsidR="00156DEA" w:rsidRPr="00867D0F">
        <w:rPr>
          <w:sz w:val="18"/>
          <w:szCs w:val="18"/>
          <w:lang w:val="uk-UA"/>
        </w:rPr>
        <w:t xml:space="preserve"> Поясню</w:t>
      </w:r>
      <w:r w:rsidR="005A46D8">
        <w:rPr>
          <w:sz w:val="18"/>
          <w:szCs w:val="18"/>
          <w:lang w:val="uk-UA"/>
        </w:rPr>
        <w:t>вальна</w:t>
      </w:r>
      <w:r w:rsidR="00156DEA" w:rsidRPr="00867D0F">
        <w:rPr>
          <w:sz w:val="18"/>
          <w:szCs w:val="18"/>
          <w:lang w:val="uk-UA"/>
        </w:rPr>
        <w:t xml:space="preserve"> записка </w:t>
      </w:r>
      <w:r w:rsidRPr="00867D0F">
        <w:rPr>
          <w:sz w:val="18"/>
          <w:szCs w:val="18"/>
          <w:lang w:val="uk-UA"/>
        </w:rPr>
        <w:t xml:space="preserve">про виконані роботи </w:t>
      </w:r>
      <w:r w:rsidR="00156DEA" w:rsidRPr="00867D0F">
        <w:rPr>
          <w:sz w:val="18"/>
          <w:szCs w:val="18"/>
          <w:lang w:val="uk-UA"/>
        </w:rPr>
        <w:t xml:space="preserve">до звіту за </w:t>
      </w:r>
      <w:r w:rsidR="00BB4BAE">
        <w:rPr>
          <w:sz w:val="18"/>
          <w:szCs w:val="18"/>
          <w:lang w:val="uk-UA"/>
        </w:rPr>
        <w:t>червень</w:t>
      </w:r>
      <w:r w:rsidR="00156DEA" w:rsidRPr="00867D0F">
        <w:rPr>
          <w:sz w:val="18"/>
          <w:szCs w:val="18"/>
          <w:lang w:val="uk-UA"/>
        </w:rPr>
        <w:t xml:space="preserve"> 20</w:t>
      </w:r>
      <w:r w:rsidR="0005724A">
        <w:rPr>
          <w:sz w:val="18"/>
          <w:szCs w:val="18"/>
          <w:lang w:val="uk-UA"/>
        </w:rPr>
        <w:t>20</w:t>
      </w:r>
      <w:r w:rsidR="00156DEA" w:rsidRPr="00867D0F">
        <w:rPr>
          <w:sz w:val="18"/>
          <w:szCs w:val="18"/>
          <w:lang w:val="uk-UA"/>
        </w:rPr>
        <w:t xml:space="preserve"> року.</w:t>
      </w:r>
      <w:r w:rsidR="00156DEA" w:rsidRPr="00867D0F">
        <w:rPr>
          <w:sz w:val="18"/>
          <w:szCs w:val="18"/>
        </w:rPr>
        <w:t xml:space="preserve"> </w:t>
      </w:r>
    </w:p>
    <w:p w:rsidR="000B34CE" w:rsidRPr="000B34CE" w:rsidRDefault="00BB4BAE" w:rsidP="00156DEA">
      <w:pPr>
        <w:rPr>
          <w:sz w:val="18"/>
          <w:szCs w:val="18"/>
          <w:lang w:val="uk-UA"/>
        </w:rPr>
      </w:pPr>
      <w:r>
        <w:rPr>
          <w:sz w:val="18"/>
          <w:szCs w:val="18"/>
          <w:lang w:val="uk-UA"/>
        </w:rPr>
        <w:t>08.07.20</w:t>
      </w:r>
      <w:r w:rsidR="0005724A">
        <w:rPr>
          <w:sz w:val="18"/>
          <w:szCs w:val="18"/>
          <w:lang w:val="uk-UA"/>
        </w:rPr>
        <w:t>20р</w:t>
      </w:r>
      <w:r w:rsidR="000B34CE">
        <w:rPr>
          <w:sz w:val="18"/>
          <w:szCs w:val="18"/>
          <w:lang w:val="uk-UA"/>
        </w:rPr>
        <w:t>.</w:t>
      </w:r>
    </w:p>
    <w:p w:rsidR="00D04F49" w:rsidRDefault="00AB6E7C" w:rsidP="00AB6E7C">
      <w:pPr>
        <w:pStyle w:val="a3"/>
        <w:jc w:val="both"/>
        <w:rPr>
          <w:sz w:val="18"/>
          <w:szCs w:val="18"/>
          <w:lang w:val="uk-UA"/>
        </w:rPr>
      </w:pPr>
      <w:r w:rsidRPr="00867D0F">
        <w:rPr>
          <w:sz w:val="18"/>
          <w:szCs w:val="18"/>
          <w:lang w:val="uk-UA"/>
        </w:rPr>
        <w:tab/>
      </w:r>
    </w:p>
    <w:p w:rsidR="0031659B" w:rsidRDefault="004B4972" w:rsidP="00AB6E7C">
      <w:pPr>
        <w:pStyle w:val="a3"/>
        <w:jc w:val="both"/>
        <w:rPr>
          <w:sz w:val="18"/>
          <w:szCs w:val="18"/>
          <w:lang w:val="uk-UA"/>
        </w:rPr>
      </w:pPr>
      <w:r>
        <w:rPr>
          <w:sz w:val="18"/>
          <w:szCs w:val="18"/>
          <w:lang w:val="uk-UA"/>
        </w:rPr>
        <w:tab/>
      </w:r>
      <w:r w:rsidR="00D04F49">
        <w:rPr>
          <w:sz w:val="18"/>
          <w:szCs w:val="18"/>
          <w:lang w:val="uk-UA"/>
        </w:rPr>
        <w:t>З питання основної дороги можна зазначити</w:t>
      </w:r>
      <w:r w:rsidR="00170ED7" w:rsidRPr="00170ED7">
        <w:rPr>
          <w:sz w:val="18"/>
          <w:szCs w:val="18"/>
        </w:rPr>
        <w:t xml:space="preserve"> </w:t>
      </w:r>
      <w:r w:rsidR="00170ED7">
        <w:rPr>
          <w:sz w:val="18"/>
          <w:szCs w:val="18"/>
          <w:lang w:val="uk-UA"/>
        </w:rPr>
        <w:t>наступне</w:t>
      </w:r>
      <w:r w:rsidR="00D04F49">
        <w:rPr>
          <w:sz w:val="18"/>
          <w:szCs w:val="18"/>
          <w:lang w:val="uk-UA"/>
        </w:rPr>
        <w:t xml:space="preserve">, що </w:t>
      </w:r>
      <w:r w:rsidR="0005724A">
        <w:rPr>
          <w:sz w:val="18"/>
          <w:szCs w:val="18"/>
          <w:lang w:val="uk-UA"/>
        </w:rPr>
        <w:t xml:space="preserve">силами </w:t>
      </w:r>
      <w:r w:rsidR="00BB4BAE">
        <w:rPr>
          <w:sz w:val="18"/>
          <w:szCs w:val="18"/>
          <w:lang w:val="uk-UA"/>
        </w:rPr>
        <w:t>наших працівників та членів Масиву провели ямковий ремонт дороги. Окрем</w:t>
      </w:r>
      <w:r w:rsidR="0031659B">
        <w:rPr>
          <w:sz w:val="18"/>
          <w:szCs w:val="18"/>
          <w:lang w:val="uk-UA"/>
        </w:rPr>
        <w:t>а</w:t>
      </w:r>
      <w:r w:rsidR="00BB4BAE">
        <w:rPr>
          <w:sz w:val="18"/>
          <w:szCs w:val="18"/>
          <w:lang w:val="uk-UA"/>
        </w:rPr>
        <w:t xml:space="preserve"> велика подяку член</w:t>
      </w:r>
      <w:r w:rsidR="00E31E0A">
        <w:rPr>
          <w:sz w:val="18"/>
          <w:szCs w:val="18"/>
          <w:lang w:val="uk-UA"/>
        </w:rPr>
        <w:t>ам</w:t>
      </w:r>
      <w:r w:rsidR="00BB4BAE">
        <w:rPr>
          <w:sz w:val="18"/>
          <w:szCs w:val="18"/>
          <w:lang w:val="uk-UA"/>
        </w:rPr>
        <w:t xml:space="preserve"> масиву СТ «Енергія»</w:t>
      </w:r>
      <w:r w:rsidR="0031659B">
        <w:rPr>
          <w:sz w:val="18"/>
          <w:szCs w:val="18"/>
          <w:lang w:val="uk-UA"/>
        </w:rPr>
        <w:t>, як</w:t>
      </w:r>
      <w:r w:rsidR="00E31E0A">
        <w:rPr>
          <w:sz w:val="18"/>
          <w:szCs w:val="18"/>
          <w:lang w:val="uk-UA"/>
        </w:rPr>
        <w:t>і</w:t>
      </w:r>
      <w:r w:rsidR="0031659B">
        <w:rPr>
          <w:sz w:val="18"/>
          <w:szCs w:val="18"/>
          <w:lang w:val="uk-UA"/>
        </w:rPr>
        <w:t xml:space="preserve"> допом</w:t>
      </w:r>
      <w:r w:rsidR="00E31E0A">
        <w:rPr>
          <w:sz w:val="18"/>
          <w:szCs w:val="18"/>
          <w:lang w:val="uk-UA"/>
        </w:rPr>
        <w:t>огли</w:t>
      </w:r>
      <w:r w:rsidR="0031659B">
        <w:rPr>
          <w:sz w:val="18"/>
          <w:szCs w:val="18"/>
          <w:lang w:val="uk-UA"/>
        </w:rPr>
        <w:t xml:space="preserve"> </w:t>
      </w:r>
      <w:r w:rsidR="00F11289">
        <w:rPr>
          <w:sz w:val="18"/>
          <w:szCs w:val="18"/>
          <w:lang w:val="uk-UA"/>
        </w:rPr>
        <w:t>в ремонті дороги,</w:t>
      </w:r>
      <w:r w:rsidR="0031659B">
        <w:rPr>
          <w:sz w:val="18"/>
          <w:szCs w:val="18"/>
          <w:lang w:val="uk-UA"/>
        </w:rPr>
        <w:t xml:space="preserve"> та члену СТ «</w:t>
      </w:r>
      <w:proofErr w:type="spellStart"/>
      <w:r w:rsidR="0031659B">
        <w:rPr>
          <w:sz w:val="18"/>
          <w:szCs w:val="18"/>
          <w:lang w:val="uk-UA"/>
        </w:rPr>
        <w:t>Осинка</w:t>
      </w:r>
      <w:proofErr w:type="spellEnd"/>
      <w:r w:rsidR="0031659B">
        <w:rPr>
          <w:sz w:val="18"/>
          <w:szCs w:val="18"/>
          <w:lang w:val="uk-UA"/>
        </w:rPr>
        <w:t>», який привіз якісний матеріал для ремонту дороги.</w:t>
      </w:r>
    </w:p>
    <w:p w:rsidR="00690F2D" w:rsidRDefault="00690F2D" w:rsidP="00AB6E7C">
      <w:pPr>
        <w:pStyle w:val="a3"/>
        <w:jc w:val="both"/>
        <w:rPr>
          <w:sz w:val="18"/>
          <w:szCs w:val="18"/>
          <w:lang w:val="uk-UA"/>
        </w:rPr>
      </w:pPr>
      <w:r>
        <w:rPr>
          <w:sz w:val="18"/>
          <w:szCs w:val="18"/>
          <w:lang w:val="uk-UA"/>
        </w:rPr>
        <w:t>В червні місяці відбулося засідання правління і було прийнято рішення звернутися до сільської ради с. Княжичі про включення в кошторис розвитку села витрати на облаштування пішохідної доріжки. Також прийнято рішення про демонтаж старої сітки, стовпчиків вздовж основної дороги, вивіз землі та планування узбіччя основної дороги.</w:t>
      </w:r>
    </w:p>
    <w:p w:rsidR="004B4972" w:rsidRDefault="004B4972" w:rsidP="00AB6E7C">
      <w:pPr>
        <w:pStyle w:val="a3"/>
        <w:jc w:val="both"/>
        <w:rPr>
          <w:sz w:val="18"/>
          <w:szCs w:val="18"/>
          <w:lang w:val="uk-UA"/>
        </w:rPr>
      </w:pPr>
      <w:r>
        <w:rPr>
          <w:sz w:val="18"/>
          <w:szCs w:val="18"/>
          <w:lang w:val="uk-UA"/>
        </w:rPr>
        <w:t>Враховуючи те, що масив СТ «Ялинка» знаходиться в межах с. Княжичі на підставі</w:t>
      </w:r>
      <w:r w:rsidR="00690F2D">
        <w:rPr>
          <w:sz w:val="18"/>
          <w:szCs w:val="18"/>
          <w:lang w:val="uk-UA"/>
        </w:rPr>
        <w:t xml:space="preserve"> рішення Київської </w:t>
      </w:r>
      <w:r w:rsidR="0003575F">
        <w:rPr>
          <w:sz w:val="18"/>
          <w:szCs w:val="18"/>
          <w:lang w:val="uk-UA"/>
        </w:rPr>
        <w:t>обласної ради за № 117-09-</w:t>
      </w:r>
      <w:r>
        <w:rPr>
          <w:sz w:val="18"/>
          <w:szCs w:val="18"/>
          <w:lang w:val="en-US"/>
        </w:rPr>
        <w:t>XXIV</w:t>
      </w:r>
      <w:r w:rsidRPr="004B4972">
        <w:rPr>
          <w:sz w:val="18"/>
          <w:szCs w:val="18"/>
          <w:lang w:val="uk-UA"/>
        </w:rPr>
        <w:t xml:space="preserve"> </w:t>
      </w:r>
      <w:r>
        <w:rPr>
          <w:sz w:val="18"/>
          <w:szCs w:val="18"/>
          <w:lang w:val="uk-UA"/>
        </w:rPr>
        <w:t xml:space="preserve">від </w:t>
      </w:r>
      <w:r w:rsidRPr="004B4972">
        <w:rPr>
          <w:sz w:val="18"/>
          <w:szCs w:val="18"/>
          <w:lang w:val="uk-UA"/>
        </w:rPr>
        <w:t>18</w:t>
      </w:r>
      <w:r>
        <w:rPr>
          <w:sz w:val="18"/>
          <w:szCs w:val="18"/>
          <w:lang w:val="uk-UA"/>
        </w:rPr>
        <w:t>.</w:t>
      </w:r>
      <w:r w:rsidRPr="004B4972">
        <w:rPr>
          <w:sz w:val="18"/>
          <w:szCs w:val="18"/>
          <w:lang w:val="uk-UA"/>
        </w:rPr>
        <w:t>09</w:t>
      </w:r>
      <w:r>
        <w:rPr>
          <w:sz w:val="18"/>
          <w:szCs w:val="18"/>
          <w:lang w:val="uk-UA"/>
        </w:rPr>
        <w:t>.</w:t>
      </w:r>
      <w:r w:rsidRPr="004B4972">
        <w:rPr>
          <w:sz w:val="18"/>
          <w:szCs w:val="18"/>
          <w:lang w:val="uk-UA"/>
        </w:rPr>
        <w:t>2003</w:t>
      </w:r>
      <w:r>
        <w:rPr>
          <w:sz w:val="18"/>
          <w:szCs w:val="18"/>
          <w:lang w:val="uk-UA"/>
        </w:rPr>
        <w:t xml:space="preserve"> року, правлінням прийнято рішення про передачу внутрішніх доріг  масиву до комунальної власності села.</w:t>
      </w:r>
    </w:p>
    <w:p w:rsidR="003B3826" w:rsidRDefault="00690F2D" w:rsidP="00AB6E7C">
      <w:pPr>
        <w:pStyle w:val="a3"/>
        <w:jc w:val="both"/>
        <w:rPr>
          <w:sz w:val="18"/>
          <w:szCs w:val="18"/>
          <w:lang w:val="uk-UA"/>
        </w:rPr>
      </w:pPr>
      <w:r>
        <w:rPr>
          <w:sz w:val="18"/>
          <w:szCs w:val="18"/>
          <w:lang w:val="uk-UA"/>
        </w:rPr>
        <w:t xml:space="preserve"> </w:t>
      </w:r>
      <w:r w:rsidR="003B3826">
        <w:rPr>
          <w:sz w:val="18"/>
          <w:szCs w:val="18"/>
          <w:lang w:val="uk-UA"/>
        </w:rPr>
        <w:t xml:space="preserve">З метою покращення обслуговування членів масиву та надання послуг з ведення садівництва, а саме, утилізація зрізаних великих гілок садових дерев, придбано подрібнювач гілок. Так, при наявності зрізаних гілок товщиною приблизно до 8 см, не потрібно їх спалювати, а </w:t>
      </w:r>
      <w:r w:rsidR="00F11289">
        <w:rPr>
          <w:sz w:val="18"/>
          <w:szCs w:val="18"/>
          <w:lang w:val="uk-UA"/>
        </w:rPr>
        <w:t xml:space="preserve">можна </w:t>
      </w:r>
      <w:r w:rsidR="00E074E9">
        <w:rPr>
          <w:sz w:val="18"/>
          <w:szCs w:val="18"/>
          <w:lang w:val="uk-UA"/>
        </w:rPr>
        <w:t>подрібнити за допомогою подрібнювача.</w:t>
      </w:r>
    </w:p>
    <w:p w:rsidR="00394036" w:rsidRDefault="00E074E9" w:rsidP="00AB6E7C">
      <w:pPr>
        <w:pStyle w:val="a3"/>
        <w:jc w:val="both"/>
        <w:rPr>
          <w:sz w:val="18"/>
          <w:szCs w:val="18"/>
          <w:lang w:val="uk-UA"/>
        </w:rPr>
      </w:pPr>
      <w:r>
        <w:rPr>
          <w:sz w:val="18"/>
          <w:szCs w:val="18"/>
          <w:lang w:val="uk-UA"/>
        </w:rPr>
        <w:t>Н</w:t>
      </w:r>
      <w:r w:rsidR="003B3826">
        <w:rPr>
          <w:sz w:val="18"/>
          <w:szCs w:val="18"/>
          <w:lang w:val="uk-UA"/>
        </w:rPr>
        <w:t xml:space="preserve">а виконання вимог діючих правил внутрішнього розпорядку масиву, </w:t>
      </w:r>
      <w:r>
        <w:rPr>
          <w:sz w:val="18"/>
          <w:szCs w:val="18"/>
          <w:lang w:val="uk-UA"/>
        </w:rPr>
        <w:t>нами розпочата</w:t>
      </w:r>
      <w:r w:rsidR="003B3826">
        <w:rPr>
          <w:sz w:val="18"/>
          <w:szCs w:val="18"/>
          <w:lang w:val="uk-UA"/>
        </w:rPr>
        <w:t xml:space="preserve"> робот</w:t>
      </w:r>
      <w:r>
        <w:rPr>
          <w:sz w:val="18"/>
          <w:szCs w:val="18"/>
          <w:lang w:val="uk-UA"/>
        </w:rPr>
        <w:t>а</w:t>
      </w:r>
      <w:r w:rsidR="003B3826">
        <w:rPr>
          <w:sz w:val="18"/>
          <w:szCs w:val="18"/>
          <w:lang w:val="uk-UA"/>
        </w:rPr>
        <w:t xml:space="preserve"> </w:t>
      </w:r>
      <w:r>
        <w:rPr>
          <w:sz w:val="18"/>
          <w:szCs w:val="18"/>
          <w:lang w:val="uk-UA"/>
        </w:rPr>
        <w:t xml:space="preserve">з розчистки узбіччя всіх вулиць масиву. Проведення робіт ускладнюється негативним відношенням де яких  член масиву до цієї ініціативи. Розумію, що за десятки років така робота проводиться вперше, більшість  членів масиву не розуміють, що самовільно розташований паркан на дорозі не передбачає ще й висадку кущів, дерев та інше. Взимку, коли виникне питання чистити дорогу від снігу, ми не зможемо виконати ці роботи через захаращені узбіччя доріг. </w:t>
      </w:r>
      <w:r w:rsidR="00394036">
        <w:rPr>
          <w:sz w:val="18"/>
          <w:szCs w:val="18"/>
          <w:lang w:val="uk-UA"/>
        </w:rPr>
        <w:t xml:space="preserve">Роботи з розчистки 15 км узбіччя по дві сторони дороги будуть проводитися постійно до повної розчистки доріг масиву. Надіємося на розуміння </w:t>
      </w:r>
      <w:r w:rsidR="00F11289">
        <w:rPr>
          <w:sz w:val="18"/>
          <w:szCs w:val="18"/>
          <w:lang w:val="uk-UA"/>
        </w:rPr>
        <w:t>з сторони членів масиву.</w:t>
      </w:r>
      <w:r w:rsidR="00394036">
        <w:rPr>
          <w:sz w:val="18"/>
          <w:szCs w:val="18"/>
          <w:lang w:val="uk-UA"/>
        </w:rPr>
        <w:t xml:space="preserve"> Як би члени масиву виконували вимоги правил внутрішнього розпорядку,  тобто на узбіччі дороги в межі з ділянкою був розташований </w:t>
      </w:r>
      <w:r w:rsidR="009A1B57">
        <w:rPr>
          <w:sz w:val="18"/>
          <w:szCs w:val="18"/>
          <w:lang w:val="uk-UA"/>
        </w:rPr>
        <w:t xml:space="preserve">тільки </w:t>
      </w:r>
      <w:r w:rsidR="00394036">
        <w:rPr>
          <w:sz w:val="18"/>
          <w:szCs w:val="18"/>
          <w:lang w:val="uk-UA"/>
        </w:rPr>
        <w:t xml:space="preserve">газон, то наші з вами членські внески </w:t>
      </w:r>
      <w:r w:rsidR="0077318E">
        <w:rPr>
          <w:sz w:val="18"/>
          <w:szCs w:val="18"/>
          <w:lang w:val="uk-UA"/>
        </w:rPr>
        <w:t>можна було б направити на розвиток масиву, а не на вивіз каміння, демонтаж блоків, сіток, металевих конструкцій та інше.</w:t>
      </w:r>
    </w:p>
    <w:p w:rsidR="009A1B57" w:rsidRDefault="009A1B57" w:rsidP="00AB6E7C">
      <w:pPr>
        <w:pStyle w:val="a3"/>
        <w:jc w:val="both"/>
        <w:rPr>
          <w:sz w:val="18"/>
          <w:szCs w:val="18"/>
          <w:lang w:val="uk-UA"/>
        </w:rPr>
      </w:pPr>
      <w:r>
        <w:rPr>
          <w:sz w:val="18"/>
          <w:szCs w:val="18"/>
          <w:lang w:val="uk-UA"/>
        </w:rPr>
        <w:t>Щодо питання базару на масиві, то бажаючі продати городину вийшли з ініціативою своїм коштом збільшити кількість місць для продажу. Будемо монтувати та створювати додаткові місця для продажу городини.</w:t>
      </w:r>
    </w:p>
    <w:p w:rsidR="006A05A7" w:rsidRDefault="00DA43DC" w:rsidP="00DA43DC">
      <w:pPr>
        <w:pStyle w:val="a3"/>
        <w:jc w:val="both"/>
        <w:rPr>
          <w:sz w:val="18"/>
          <w:szCs w:val="18"/>
          <w:lang w:val="uk-UA"/>
        </w:rPr>
      </w:pPr>
      <w:r>
        <w:rPr>
          <w:sz w:val="18"/>
          <w:szCs w:val="18"/>
          <w:lang w:val="uk-UA"/>
        </w:rPr>
        <w:t xml:space="preserve">Щодо рішення правління про перехід Масивом до 01.07.2020р. на лічильники електронного зчитування, то станом на 13.07.2020 р. на масиві встановлено 586 лічильників електронного зчитування. На даний час інтенсивно проводиться робота з заміни старих лічильників на лічильники з електронним зчитуванням. Для своєчасних розрахунків з енергетичною компанією за спожиту електроенергію всім членам масиву до настання зимового періоду, тобто коли споживання електроенергії збільшується в рази, необхідно перейти на лічильники з електронним зчитуванням. </w:t>
      </w:r>
      <w:r w:rsidR="006A05A7">
        <w:rPr>
          <w:sz w:val="18"/>
          <w:szCs w:val="18"/>
          <w:lang w:val="uk-UA"/>
        </w:rPr>
        <w:t>Враховуючи те, що кількість спожитої електроенергії щомісячно в порівнянні з минулим роком зросло на 50%, навантаження на контроль за своєчасністю розрахунків членами масиву зросло. Е</w:t>
      </w:r>
      <w:r>
        <w:rPr>
          <w:sz w:val="18"/>
          <w:szCs w:val="18"/>
          <w:lang w:val="uk-UA"/>
        </w:rPr>
        <w:t>лектронне зчитування показників спожитої електроенергії нада</w:t>
      </w:r>
      <w:r w:rsidR="006A05A7">
        <w:rPr>
          <w:sz w:val="18"/>
          <w:szCs w:val="18"/>
          <w:lang w:val="uk-UA"/>
        </w:rPr>
        <w:t xml:space="preserve">сть змогу не тільки провести вчасно розрахунки з енергетичною компанією, але і при повному переході масиву на електронне зчитування показників, дасть змогу в цілому по масиву визначити технологічні втрати в електричних мережах.  </w:t>
      </w:r>
    </w:p>
    <w:p w:rsidR="0077318E" w:rsidRDefault="002250C6" w:rsidP="00AB6E7C">
      <w:pPr>
        <w:pStyle w:val="a3"/>
        <w:jc w:val="both"/>
        <w:rPr>
          <w:sz w:val="18"/>
          <w:szCs w:val="18"/>
          <w:lang w:val="uk-UA"/>
        </w:rPr>
      </w:pPr>
      <w:r>
        <w:rPr>
          <w:sz w:val="18"/>
          <w:szCs w:val="18"/>
          <w:lang w:val="uk-UA"/>
        </w:rPr>
        <w:t>Рішенням засідання правління (протокол №77 від 13.06.2020 р.) прийнято рішення про зміну розміру компенсацій на модернізацію електросистеми масиву за повторне відключення до електроенергії. Так, при</w:t>
      </w:r>
      <w:r w:rsidR="009A1B57">
        <w:rPr>
          <w:sz w:val="18"/>
          <w:szCs w:val="18"/>
          <w:lang w:val="uk-UA"/>
        </w:rPr>
        <w:t xml:space="preserve"> </w:t>
      </w:r>
      <w:r>
        <w:rPr>
          <w:sz w:val="18"/>
          <w:szCs w:val="18"/>
          <w:lang w:val="uk-UA"/>
        </w:rPr>
        <w:t>припинення доступу до електроенергії за борги, розмір компенсації на модернізацію електросистеми масиву за повторне відключення до електроенергії становит</w:t>
      </w:r>
      <w:r w:rsidR="00F11289">
        <w:rPr>
          <w:sz w:val="18"/>
          <w:szCs w:val="18"/>
          <w:lang w:val="uk-UA"/>
        </w:rPr>
        <w:t>име</w:t>
      </w:r>
      <w:r>
        <w:rPr>
          <w:sz w:val="18"/>
          <w:szCs w:val="18"/>
          <w:lang w:val="uk-UA"/>
        </w:rPr>
        <w:t xml:space="preserve"> 50% заборгованості, але не менше, ніж 1000,00 грн.</w:t>
      </w:r>
    </w:p>
    <w:p w:rsidR="00D16E24" w:rsidRDefault="00D16E24" w:rsidP="00AB6E7C">
      <w:pPr>
        <w:pStyle w:val="a3"/>
        <w:jc w:val="both"/>
        <w:rPr>
          <w:sz w:val="18"/>
          <w:szCs w:val="18"/>
          <w:lang w:val="uk-UA"/>
        </w:rPr>
      </w:pPr>
      <w:r>
        <w:rPr>
          <w:sz w:val="18"/>
          <w:szCs w:val="18"/>
          <w:lang w:val="uk-UA"/>
        </w:rPr>
        <w:t>Другий місяць поспіль за спожиту електроенергію за місяць розраховуємося в повному обсязі в поточному місяці. Це говорить про покращення фінансової дисципліни з платежів за електроенергію.</w:t>
      </w:r>
    </w:p>
    <w:p w:rsidR="00D16E24" w:rsidRDefault="00D16E24" w:rsidP="00AB6E7C">
      <w:pPr>
        <w:pStyle w:val="a3"/>
        <w:jc w:val="both"/>
        <w:rPr>
          <w:sz w:val="18"/>
          <w:szCs w:val="18"/>
          <w:lang w:val="uk-UA"/>
        </w:rPr>
      </w:pPr>
      <w:r>
        <w:rPr>
          <w:sz w:val="18"/>
          <w:szCs w:val="18"/>
          <w:lang w:val="uk-UA"/>
        </w:rPr>
        <w:t xml:space="preserve">З метою покращення напруги з електроенергії в кінці вулиць Садова 6 та 7 правлінням розглядається проект розміщення додаткової вільної лінії електромережі до перехрестя в районі дитячого майданчику. </w:t>
      </w:r>
      <w:r w:rsidR="00BB4E51">
        <w:rPr>
          <w:sz w:val="18"/>
          <w:szCs w:val="18"/>
          <w:lang w:val="uk-UA"/>
        </w:rPr>
        <w:t>Далі,</w:t>
      </w:r>
      <w:r>
        <w:rPr>
          <w:sz w:val="18"/>
          <w:szCs w:val="18"/>
          <w:lang w:val="uk-UA"/>
        </w:rPr>
        <w:t xml:space="preserve"> на цю вільн</w:t>
      </w:r>
      <w:r w:rsidR="00BB4E51">
        <w:rPr>
          <w:sz w:val="18"/>
          <w:szCs w:val="18"/>
          <w:lang w:val="uk-UA"/>
        </w:rPr>
        <w:t>у</w:t>
      </w:r>
      <w:r>
        <w:rPr>
          <w:sz w:val="18"/>
          <w:szCs w:val="18"/>
          <w:lang w:val="uk-UA"/>
        </w:rPr>
        <w:t xml:space="preserve"> лінію буде підключено 147 будинків кінця вулиць Садова 6 та 7. </w:t>
      </w:r>
      <w:r w:rsidR="00BB4E51">
        <w:rPr>
          <w:sz w:val="18"/>
          <w:szCs w:val="18"/>
          <w:lang w:val="uk-UA"/>
        </w:rPr>
        <w:t>Таким чином, вирівняється ситуація з напруги в цілому по масиву, і зокрема  в кінці вулиць Садова 6 та 7.</w:t>
      </w:r>
      <w:r>
        <w:rPr>
          <w:sz w:val="18"/>
          <w:szCs w:val="18"/>
          <w:lang w:val="uk-UA"/>
        </w:rPr>
        <w:t xml:space="preserve"> </w:t>
      </w:r>
      <w:r w:rsidR="00BB4E51">
        <w:rPr>
          <w:sz w:val="18"/>
          <w:szCs w:val="18"/>
          <w:lang w:val="uk-UA"/>
        </w:rPr>
        <w:t>Приблизна вартість проекту 200,0 тис.</w:t>
      </w:r>
      <w:r w:rsidR="00103D99">
        <w:rPr>
          <w:sz w:val="18"/>
          <w:szCs w:val="18"/>
          <w:lang w:val="uk-UA"/>
        </w:rPr>
        <w:t xml:space="preserve"> </w:t>
      </w:r>
      <w:r w:rsidR="00BB4E51">
        <w:rPr>
          <w:sz w:val="18"/>
          <w:szCs w:val="18"/>
          <w:lang w:val="uk-UA"/>
        </w:rPr>
        <w:t>грн.</w:t>
      </w:r>
      <w:r>
        <w:rPr>
          <w:sz w:val="18"/>
          <w:szCs w:val="18"/>
          <w:lang w:val="uk-UA"/>
        </w:rPr>
        <w:t xml:space="preserve"> </w:t>
      </w:r>
    </w:p>
    <w:p w:rsidR="00DC1BD4" w:rsidRDefault="002250C6" w:rsidP="00AB6E7C">
      <w:pPr>
        <w:pStyle w:val="a3"/>
        <w:jc w:val="both"/>
        <w:rPr>
          <w:sz w:val="18"/>
          <w:szCs w:val="18"/>
          <w:lang w:val="uk-UA"/>
        </w:rPr>
      </w:pPr>
      <w:r>
        <w:rPr>
          <w:sz w:val="18"/>
          <w:szCs w:val="18"/>
          <w:lang w:val="uk-UA"/>
        </w:rPr>
        <w:t>За перше півріччя 2020 року надійшло 954,5 тис. грн. членських внесків від членів масиву при плані 8</w:t>
      </w:r>
      <w:r w:rsidR="00DC1BD4">
        <w:rPr>
          <w:sz w:val="18"/>
          <w:szCs w:val="18"/>
          <w:lang w:val="uk-UA"/>
        </w:rPr>
        <w:t>85,0</w:t>
      </w:r>
      <w:r>
        <w:rPr>
          <w:sz w:val="18"/>
          <w:szCs w:val="18"/>
          <w:lang w:val="uk-UA"/>
        </w:rPr>
        <w:t xml:space="preserve"> тис. грн. </w:t>
      </w:r>
      <w:r w:rsidR="00DC1BD4">
        <w:rPr>
          <w:sz w:val="18"/>
          <w:szCs w:val="18"/>
          <w:lang w:val="uk-UA"/>
        </w:rPr>
        <w:t xml:space="preserve">Використано членських внесків за перше півріччя 2020 року </w:t>
      </w:r>
      <w:r w:rsidR="00C74AA7">
        <w:rPr>
          <w:sz w:val="18"/>
          <w:szCs w:val="18"/>
          <w:lang w:val="uk-UA"/>
        </w:rPr>
        <w:t>790,8</w:t>
      </w:r>
      <w:r w:rsidR="00DC1BD4">
        <w:rPr>
          <w:sz w:val="18"/>
          <w:szCs w:val="18"/>
          <w:lang w:val="uk-UA"/>
        </w:rPr>
        <w:t xml:space="preserve"> тис. грн. </w:t>
      </w:r>
      <w:r w:rsidR="00C74AA7">
        <w:rPr>
          <w:sz w:val="18"/>
          <w:szCs w:val="18"/>
          <w:lang w:val="uk-UA"/>
        </w:rPr>
        <w:t xml:space="preserve">Заборгованість за членськими внесками з врахуванням попередніх </w:t>
      </w:r>
      <w:r w:rsidR="00D16E24">
        <w:rPr>
          <w:sz w:val="18"/>
          <w:szCs w:val="18"/>
          <w:lang w:val="uk-UA"/>
        </w:rPr>
        <w:t>періодів</w:t>
      </w:r>
      <w:r w:rsidR="00C74AA7">
        <w:rPr>
          <w:sz w:val="18"/>
          <w:szCs w:val="18"/>
          <w:lang w:val="uk-UA"/>
        </w:rPr>
        <w:t xml:space="preserve"> станом на </w:t>
      </w:r>
      <w:r w:rsidR="00D16E24">
        <w:rPr>
          <w:sz w:val="18"/>
          <w:szCs w:val="18"/>
          <w:lang w:val="uk-UA"/>
        </w:rPr>
        <w:t xml:space="preserve">13.07. 2020 року складає 507,1 тис. грн. </w:t>
      </w:r>
      <w:r w:rsidR="00DC1BD4">
        <w:rPr>
          <w:sz w:val="18"/>
          <w:szCs w:val="18"/>
          <w:lang w:val="uk-UA"/>
        </w:rPr>
        <w:t>Надійшло за перше півріччя 2020 року коштів на погашення інших компенсаційних втрат в розмірі 169,2 тис. грн. при плані 90,9 тис. грн., кошти, які надійшли на   погашення інших компенсаційних втрат за перше півріччя 2020 року в розмірі 169,2 тис. грн. не використані.</w:t>
      </w:r>
    </w:p>
    <w:p w:rsidR="00DC1BD4" w:rsidRDefault="00C2731A" w:rsidP="00C2731A">
      <w:pPr>
        <w:pStyle w:val="a3"/>
        <w:jc w:val="both"/>
        <w:rPr>
          <w:sz w:val="18"/>
          <w:szCs w:val="18"/>
          <w:lang w:val="uk-UA"/>
        </w:rPr>
      </w:pPr>
      <w:r>
        <w:rPr>
          <w:sz w:val="18"/>
          <w:szCs w:val="18"/>
          <w:lang w:val="uk-UA"/>
        </w:rPr>
        <w:t xml:space="preserve">В господарському суді Київської області розглядається справа за позовом нашого члена </w:t>
      </w:r>
      <w:r w:rsidR="00E31E0A">
        <w:rPr>
          <w:sz w:val="18"/>
          <w:szCs w:val="18"/>
          <w:lang w:val="uk-UA"/>
        </w:rPr>
        <w:t>садівничого товариства «</w:t>
      </w:r>
      <w:proofErr w:type="spellStart"/>
      <w:r w:rsidR="00E31E0A">
        <w:rPr>
          <w:sz w:val="18"/>
          <w:szCs w:val="18"/>
          <w:lang w:val="uk-UA"/>
        </w:rPr>
        <w:t>Осинка</w:t>
      </w:r>
      <w:proofErr w:type="spellEnd"/>
      <w:r w:rsidR="00E31E0A">
        <w:rPr>
          <w:sz w:val="18"/>
          <w:szCs w:val="18"/>
          <w:lang w:val="uk-UA"/>
        </w:rPr>
        <w:t xml:space="preserve">» </w:t>
      </w:r>
      <w:r>
        <w:rPr>
          <w:sz w:val="18"/>
          <w:szCs w:val="18"/>
          <w:lang w:val="uk-UA"/>
        </w:rPr>
        <w:t xml:space="preserve">масиву </w:t>
      </w:r>
      <w:r w:rsidR="00E31E0A">
        <w:rPr>
          <w:sz w:val="18"/>
          <w:szCs w:val="18"/>
          <w:lang w:val="uk-UA"/>
        </w:rPr>
        <w:t xml:space="preserve">СТ «Ялинка» </w:t>
      </w:r>
      <w:r w:rsidRPr="005769CE">
        <w:rPr>
          <w:sz w:val="18"/>
          <w:szCs w:val="18"/>
          <w:highlight w:val="black"/>
          <w:lang w:val="uk-UA"/>
        </w:rPr>
        <w:t>Гармаш Г.А.</w:t>
      </w:r>
      <w:r w:rsidR="00E31E0A" w:rsidRPr="005769CE">
        <w:rPr>
          <w:sz w:val="18"/>
          <w:szCs w:val="18"/>
          <w:highlight w:val="black"/>
          <w:lang w:val="uk-UA"/>
        </w:rPr>
        <w:t>, який проживає за адресою: вул. Садова 8, будинок 623,</w:t>
      </w:r>
      <w:r w:rsidR="00E31E0A">
        <w:rPr>
          <w:sz w:val="18"/>
          <w:szCs w:val="18"/>
          <w:lang w:val="uk-UA"/>
        </w:rPr>
        <w:t xml:space="preserve"> </w:t>
      </w:r>
      <w:r>
        <w:rPr>
          <w:sz w:val="18"/>
          <w:szCs w:val="18"/>
          <w:lang w:val="uk-UA"/>
        </w:rPr>
        <w:t xml:space="preserve"> до масиву СТ «Ялинка» про визнання недійсним рішення правління, яке оформлене протоколом №55 від 15.04.2017 року, а саме, рішення про встановлення додаткових втрат в розмірі 0,32</w:t>
      </w:r>
      <w:r w:rsidR="00103D99">
        <w:rPr>
          <w:sz w:val="18"/>
          <w:szCs w:val="18"/>
          <w:lang w:val="uk-UA"/>
        </w:rPr>
        <w:t xml:space="preserve"> </w:t>
      </w:r>
      <w:r>
        <w:rPr>
          <w:sz w:val="18"/>
          <w:szCs w:val="18"/>
          <w:lang w:val="uk-UA"/>
        </w:rPr>
        <w:t xml:space="preserve">коп. в день та 0, 16 коп. вночі до тарифу з електроенергії. </w:t>
      </w:r>
      <w:r w:rsidR="00103D99">
        <w:rPr>
          <w:sz w:val="18"/>
          <w:szCs w:val="18"/>
          <w:lang w:val="uk-UA"/>
        </w:rPr>
        <w:t xml:space="preserve">Нами вже використано 29,0 тис. грн. членських внесків на юридичне супроводження даної справи. Зараз ідуть підготовчі засідання. Також є витрати на транспорт: під час карантину </w:t>
      </w:r>
      <w:r w:rsidR="00332DEB">
        <w:rPr>
          <w:sz w:val="18"/>
          <w:szCs w:val="18"/>
          <w:lang w:val="uk-UA"/>
        </w:rPr>
        <w:t xml:space="preserve">та й зараз  </w:t>
      </w:r>
      <w:r w:rsidR="00103D99">
        <w:rPr>
          <w:sz w:val="18"/>
          <w:szCs w:val="18"/>
          <w:lang w:val="uk-UA"/>
        </w:rPr>
        <w:t>підвозила документи (приватним коштом), юрист доставався до суду</w:t>
      </w:r>
      <w:r w:rsidR="00332DEB">
        <w:rPr>
          <w:sz w:val="18"/>
          <w:szCs w:val="18"/>
          <w:lang w:val="uk-UA"/>
        </w:rPr>
        <w:t xml:space="preserve"> під час карантину.</w:t>
      </w:r>
      <w:r w:rsidR="00103D99">
        <w:rPr>
          <w:sz w:val="18"/>
          <w:szCs w:val="18"/>
          <w:lang w:val="uk-UA"/>
        </w:rPr>
        <w:t xml:space="preserve"> Витрати на копіювання великої кількості документів за 3 роки, а саме, платежі про сплату за спожиту електроенергію</w:t>
      </w:r>
      <w:r w:rsidR="00332DEB">
        <w:rPr>
          <w:sz w:val="18"/>
          <w:szCs w:val="18"/>
          <w:lang w:val="uk-UA"/>
        </w:rPr>
        <w:t xml:space="preserve">, акти від </w:t>
      </w:r>
      <w:proofErr w:type="spellStart"/>
      <w:r w:rsidR="00332DEB">
        <w:rPr>
          <w:sz w:val="18"/>
          <w:szCs w:val="18"/>
          <w:lang w:val="uk-UA"/>
        </w:rPr>
        <w:t>РЕС</w:t>
      </w:r>
      <w:proofErr w:type="spellEnd"/>
      <w:r w:rsidR="00332DEB">
        <w:rPr>
          <w:sz w:val="18"/>
          <w:szCs w:val="18"/>
          <w:lang w:val="uk-UA"/>
        </w:rPr>
        <w:t xml:space="preserve"> про спожиту електроенергію. Наш копіювальний апарат старенький, від часу поламався пластиковий лоток для паперу, вийшов з ладу сам апарат, </w:t>
      </w:r>
      <w:r w:rsidR="00504E2A">
        <w:rPr>
          <w:sz w:val="18"/>
          <w:szCs w:val="18"/>
          <w:lang w:val="uk-UA"/>
        </w:rPr>
        <w:t>як наслідок</w:t>
      </w:r>
      <w:r w:rsidR="00332DEB">
        <w:rPr>
          <w:sz w:val="18"/>
          <w:szCs w:val="18"/>
          <w:lang w:val="uk-UA"/>
        </w:rPr>
        <w:t xml:space="preserve"> ремонт. </w:t>
      </w:r>
      <w:r w:rsidR="00504E2A">
        <w:rPr>
          <w:sz w:val="18"/>
          <w:szCs w:val="18"/>
          <w:lang w:val="uk-UA"/>
        </w:rPr>
        <w:t xml:space="preserve">Дякувати членам масиву, </w:t>
      </w:r>
      <w:r w:rsidR="00504E2A">
        <w:rPr>
          <w:sz w:val="18"/>
          <w:szCs w:val="18"/>
          <w:lang w:val="uk-UA"/>
        </w:rPr>
        <w:lastRenderedPageBreak/>
        <w:t>швидко реагують на виклик та ремонт</w:t>
      </w:r>
      <w:r w:rsidR="004B27BE">
        <w:rPr>
          <w:sz w:val="18"/>
          <w:szCs w:val="18"/>
          <w:lang w:val="uk-UA"/>
        </w:rPr>
        <w:t xml:space="preserve"> копіювального апарату</w:t>
      </w:r>
      <w:r w:rsidR="00504E2A">
        <w:rPr>
          <w:sz w:val="18"/>
          <w:szCs w:val="18"/>
          <w:lang w:val="uk-UA"/>
        </w:rPr>
        <w:t>.</w:t>
      </w:r>
      <w:r w:rsidR="00332DEB">
        <w:rPr>
          <w:sz w:val="18"/>
          <w:szCs w:val="18"/>
          <w:lang w:val="uk-UA"/>
        </w:rPr>
        <w:t xml:space="preserve">  Також витрати</w:t>
      </w:r>
      <w:r w:rsidR="00504E2A">
        <w:rPr>
          <w:sz w:val="18"/>
          <w:szCs w:val="18"/>
          <w:lang w:val="uk-UA"/>
        </w:rPr>
        <w:t xml:space="preserve"> мого </w:t>
      </w:r>
      <w:r w:rsidR="00332DEB">
        <w:rPr>
          <w:sz w:val="18"/>
          <w:szCs w:val="18"/>
          <w:lang w:val="uk-UA"/>
        </w:rPr>
        <w:t>робочого часу на формування документів для адвоката</w:t>
      </w:r>
      <w:r w:rsidR="00504E2A">
        <w:rPr>
          <w:sz w:val="18"/>
          <w:szCs w:val="18"/>
          <w:lang w:val="uk-UA"/>
        </w:rPr>
        <w:t xml:space="preserve">, на спілкування з </w:t>
      </w:r>
      <w:r w:rsidR="00504E2A" w:rsidRPr="005769CE">
        <w:rPr>
          <w:sz w:val="18"/>
          <w:szCs w:val="18"/>
          <w:highlight w:val="black"/>
          <w:lang w:val="uk-UA"/>
        </w:rPr>
        <w:t>Гармаш Г.А.</w:t>
      </w:r>
      <w:r w:rsidR="00504E2A">
        <w:rPr>
          <w:sz w:val="18"/>
          <w:szCs w:val="18"/>
          <w:lang w:val="uk-UA"/>
        </w:rPr>
        <w:t xml:space="preserve"> та інше.</w:t>
      </w:r>
      <w:r w:rsidR="00332DEB">
        <w:rPr>
          <w:sz w:val="18"/>
          <w:szCs w:val="18"/>
          <w:lang w:val="uk-UA"/>
        </w:rPr>
        <w:t xml:space="preserve">  </w:t>
      </w:r>
    </w:p>
    <w:p w:rsidR="00D766DE" w:rsidRDefault="00D766DE" w:rsidP="00AB6E7C">
      <w:pPr>
        <w:pStyle w:val="a3"/>
        <w:jc w:val="both"/>
        <w:rPr>
          <w:sz w:val="18"/>
          <w:szCs w:val="18"/>
          <w:lang w:val="uk-UA"/>
        </w:rPr>
      </w:pPr>
      <w:r>
        <w:rPr>
          <w:sz w:val="18"/>
          <w:szCs w:val="18"/>
          <w:lang w:val="uk-UA"/>
        </w:rPr>
        <w:t xml:space="preserve">Періодично в переписці  членів масиву виникає питання щодо </w:t>
      </w:r>
      <w:r w:rsidR="00E31E0A">
        <w:rPr>
          <w:sz w:val="18"/>
          <w:szCs w:val="18"/>
          <w:lang w:val="uk-UA"/>
        </w:rPr>
        <w:t xml:space="preserve">розміру </w:t>
      </w:r>
      <w:r>
        <w:rPr>
          <w:sz w:val="18"/>
          <w:szCs w:val="18"/>
          <w:lang w:val="uk-UA"/>
        </w:rPr>
        <w:t>моєї заробітної плати. Згідно штатного розпису</w:t>
      </w:r>
      <w:r w:rsidR="00E31E0A">
        <w:rPr>
          <w:sz w:val="18"/>
          <w:szCs w:val="18"/>
          <w:lang w:val="uk-UA"/>
        </w:rPr>
        <w:t>, затвердженого рішеннями правління,</w:t>
      </w:r>
      <w:r>
        <w:rPr>
          <w:sz w:val="18"/>
          <w:szCs w:val="18"/>
          <w:lang w:val="uk-UA"/>
        </w:rPr>
        <w:t xml:space="preserve"> в 2019 році та і в 2020 році мій оклад  до нарахування склада</w:t>
      </w:r>
      <w:r w:rsidR="00E31E0A">
        <w:rPr>
          <w:sz w:val="18"/>
          <w:szCs w:val="18"/>
          <w:lang w:val="uk-UA"/>
        </w:rPr>
        <w:t>в та складає</w:t>
      </w:r>
      <w:r>
        <w:rPr>
          <w:sz w:val="18"/>
          <w:szCs w:val="18"/>
          <w:lang w:val="uk-UA"/>
        </w:rPr>
        <w:t xml:space="preserve"> 10000,00 грн. Будь які додаткові нарахування у вигляді премій, доплат та інше не проводиться. Неприбуткова організація, якою є МСТ «Ялинка» немає права на додаткову або іншу зарплату, виплати та нарахування проводяться тільки як основна заробітна плата, тобто оклад.</w:t>
      </w:r>
    </w:p>
    <w:p w:rsidR="00E315EB" w:rsidRDefault="00D766DE" w:rsidP="00AB6E7C">
      <w:pPr>
        <w:pStyle w:val="a3"/>
        <w:jc w:val="both"/>
        <w:rPr>
          <w:sz w:val="18"/>
          <w:szCs w:val="18"/>
          <w:lang w:val="uk-UA"/>
        </w:rPr>
      </w:pPr>
      <w:r>
        <w:rPr>
          <w:sz w:val="18"/>
          <w:szCs w:val="18"/>
          <w:lang w:val="uk-UA"/>
        </w:rPr>
        <w:t>Після утримання всіх податків на руки у мене 8050,00 грн. Нарахування на заробітну плату ЄСВ становлять  - 22%. Для категорії працівників, до якої належу я, цей відсоток складає -8,41%. Тому</w:t>
      </w:r>
      <w:r w:rsidR="00E315EB">
        <w:rPr>
          <w:sz w:val="18"/>
          <w:szCs w:val="18"/>
          <w:lang w:val="uk-UA"/>
        </w:rPr>
        <w:t>,</w:t>
      </w:r>
      <w:r>
        <w:rPr>
          <w:sz w:val="18"/>
          <w:szCs w:val="18"/>
          <w:lang w:val="uk-UA"/>
        </w:rPr>
        <w:t xml:space="preserve"> щомісячно для МСТ «Ялинка» за рахунок </w:t>
      </w:r>
      <w:r w:rsidR="00E315EB">
        <w:rPr>
          <w:sz w:val="18"/>
          <w:szCs w:val="18"/>
          <w:lang w:val="uk-UA"/>
        </w:rPr>
        <w:t xml:space="preserve">моєї категорії, перерахування до бюджету та віднесення витрат за рахунок членських внесків зменшено на 1359,00 грн. </w:t>
      </w:r>
    </w:p>
    <w:p w:rsidR="00F11289" w:rsidRDefault="00E315EB" w:rsidP="00AB6E7C">
      <w:pPr>
        <w:pStyle w:val="a3"/>
        <w:jc w:val="both"/>
        <w:rPr>
          <w:sz w:val="18"/>
          <w:szCs w:val="18"/>
          <w:lang w:val="uk-UA"/>
        </w:rPr>
      </w:pPr>
      <w:r>
        <w:rPr>
          <w:sz w:val="18"/>
          <w:szCs w:val="18"/>
          <w:lang w:val="uk-UA"/>
        </w:rPr>
        <w:t xml:space="preserve">До моїх </w:t>
      </w:r>
      <w:proofErr w:type="spellStart"/>
      <w:r>
        <w:rPr>
          <w:sz w:val="18"/>
          <w:szCs w:val="18"/>
          <w:lang w:val="uk-UA"/>
        </w:rPr>
        <w:t>обов»язків</w:t>
      </w:r>
      <w:proofErr w:type="spellEnd"/>
      <w:r>
        <w:rPr>
          <w:sz w:val="18"/>
          <w:szCs w:val="18"/>
          <w:lang w:val="uk-UA"/>
        </w:rPr>
        <w:t xml:space="preserve"> </w:t>
      </w:r>
      <w:r w:rsidR="00DF631B">
        <w:rPr>
          <w:sz w:val="18"/>
          <w:szCs w:val="18"/>
          <w:lang w:val="uk-UA"/>
        </w:rPr>
        <w:t xml:space="preserve">і в 8050,00 грн. </w:t>
      </w:r>
      <w:r>
        <w:rPr>
          <w:sz w:val="18"/>
          <w:szCs w:val="18"/>
          <w:lang w:val="uk-UA"/>
        </w:rPr>
        <w:t xml:space="preserve">також </w:t>
      </w:r>
      <w:r w:rsidR="0051348E">
        <w:rPr>
          <w:sz w:val="18"/>
          <w:szCs w:val="18"/>
          <w:lang w:val="uk-UA"/>
        </w:rPr>
        <w:t xml:space="preserve">входять </w:t>
      </w:r>
      <w:r>
        <w:rPr>
          <w:sz w:val="18"/>
          <w:szCs w:val="18"/>
          <w:lang w:val="uk-UA"/>
        </w:rPr>
        <w:t xml:space="preserve">і </w:t>
      </w:r>
      <w:proofErr w:type="spellStart"/>
      <w:r>
        <w:rPr>
          <w:sz w:val="18"/>
          <w:szCs w:val="18"/>
          <w:lang w:val="uk-UA"/>
        </w:rPr>
        <w:t>обов»язки</w:t>
      </w:r>
      <w:proofErr w:type="spellEnd"/>
      <w:r>
        <w:rPr>
          <w:sz w:val="18"/>
          <w:szCs w:val="18"/>
          <w:lang w:val="uk-UA"/>
        </w:rPr>
        <w:t xml:space="preserve"> по веденню первинного бухгалтерського обліку. Бухгалтерський облік з формування, </w:t>
      </w:r>
      <w:r w:rsidR="00E31E0A">
        <w:rPr>
          <w:sz w:val="18"/>
          <w:szCs w:val="18"/>
          <w:lang w:val="uk-UA"/>
        </w:rPr>
        <w:t>з</w:t>
      </w:r>
      <w:r>
        <w:rPr>
          <w:sz w:val="18"/>
          <w:szCs w:val="18"/>
          <w:lang w:val="uk-UA"/>
        </w:rPr>
        <w:t xml:space="preserve">дачі будь-якої звітності в електронному вигляді ведеться на </w:t>
      </w:r>
      <w:proofErr w:type="spellStart"/>
      <w:r>
        <w:rPr>
          <w:sz w:val="18"/>
          <w:szCs w:val="18"/>
          <w:lang w:val="uk-UA"/>
        </w:rPr>
        <w:t>аутсорцинг</w:t>
      </w:r>
      <w:r w:rsidR="00E31E0A">
        <w:rPr>
          <w:sz w:val="18"/>
          <w:szCs w:val="18"/>
          <w:lang w:val="uk-UA"/>
        </w:rPr>
        <w:t>у</w:t>
      </w:r>
      <w:proofErr w:type="spellEnd"/>
      <w:r>
        <w:rPr>
          <w:sz w:val="18"/>
          <w:szCs w:val="18"/>
          <w:lang w:val="uk-UA"/>
        </w:rPr>
        <w:t xml:space="preserve">. Вартість </w:t>
      </w:r>
      <w:proofErr w:type="spellStart"/>
      <w:r>
        <w:rPr>
          <w:sz w:val="18"/>
          <w:szCs w:val="18"/>
          <w:lang w:val="uk-UA"/>
        </w:rPr>
        <w:t>аутсорцингу</w:t>
      </w:r>
      <w:proofErr w:type="spellEnd"/>
      <w:r>
        <w:rPr>
          <w:sz w:val="18"/>
          <w:szCs w:val="18"/>
          <w:lang w:val="uk-UA"/>
        </w:rPr>
        <w:t xml:space="preserve"> для масиву складає 3,7 тис. грн. з нарахуванням щомісячно. </w:t>
      </w:r>
      <w:r w:rsidR="00EA7BBA">
        <w:rPr>
          <w:sz w:val="18"/>
          <w:szCs w:val="18"/>
          <w:lang w:val="uk-UA"/>
        </w:rPr>
        <w:t>Такий порядок ведення обліку дозволяє економити витрати на заробітну плату посади бухгалтера</w:t>
      </w:r>
      <w:r w:rsidR="00DF631B">
        <w:rPr>
          <w:sz w:val="18"/>
          <w:szCs w:val="18"/>
          <w:lang w:val="uk-UA"/>
        </w:rPr>
        <w:t xml:space="preserve">, яка складає приблизно 12-15 тис. грн. </w:t>
      </w:r>
      <w:r w:rsidR="00FA4618">
        <w:rPr>
          <w:sz w:val="18"/>
          <w:szCs w:val="18"/>
          <w:lang w:val="uk-UA"/>
        </w:rPr>
        <w:t>Також я прибираю і приміщення, прибиральниці немає</w:t>
      </w:r>
      <w:r w:rsidR="0051348E">
        <w:rPr>
          <w:sz w:val="18"/>
          <w:szCs w:val="18"/>
          <w:lang w:val="uk-UA"/>
        </w:rPr>
        <w:t>, виконую функції чергового. Адже, є старші члени масиву, які звикли користуватися послугами чергового по міському телефону. Наприклад, запитати чи був дощ на Ялинці, чи ходять автобуси та електрички та інше.</w:t>
      </w:r>
      <w:r w:rsidR="00FA4618">
        <w:rPr>
          <w:sz w:val="18"/>
          <w:szCs w:val="18"/>
          <w:lang w:val="uk-UA"/>
        </w:rPr>
        <w:t xml:space="preserve"> Є витрати на паливо, які сплачую за свій кошт</w:t>
      </w:r>
      <w:r w:rsidR="00F11289">
        <w:rPr>
          <w:sz w:val="18"/>
          <w:szCs w:val="18"/>
          <w:lang w:val="uk-UA"/>
        </w:rPr>
        <w:t>, це поїздки в податкову, банк,</w:t>
      </w:r>
      <w:r w:rsidR="004B27BE">
        <w:rPr>
          <w:sz w:val="18"/>
          <w:szCs w:val="18"/>
          <w:lang w:val="uk-UA"/>
        </w:rPr>
        <w:t xml:space="preserve"> доставка документів юристу по судовій справі,</w:t>
      </w:r>
      <w:r w:rsidR="00F11289">
        <w:rPr>
          <w:sz w:val="18"/>
          <w:szCs w:val="18"/>
          <w:lang w:val="uk-UA"/>
        </w:rPr>
        <w:t xml:space="preserve"> сільську раду, та інше з виробничих питань.</w:t>
      </w:r>
    </w:p>
    <w:p w:rsidR="00DF631B" w:rsidRDefault="00FA4618" w:rsidP="00AB6E7C">
      <w:pPr>
        <w:pStyle w:val="a3"/>
        <w:jc w:val="both"/>
        <w:rPr>
          <w:sz w:val="18"/>
          <w:szCs w:val="18"/>
          <w:lang w:val="uk-UA"/>
        </w:rPr>
      </w:pPr>
      <w:r>
        <w:rPr>
          <w:sz w:val="18"/>
          <w:szCs w:val="18"/>
          <w:lang w:val="uk-UA"/>
        </w:rPr>
        <w:t xml:space="preserve">  </w:t>
      </w:r>
      <w:r w:rsidR="00DF631B">
        <w:rPr>
          <w:sz w:val="18"/>
          <w:szCs w:val="18"/>
          <w:lang w:val="uk-UA"/>
        </w:rPr>
        <w:t xml:space="preserve">При складанні кошторисів розвитку масиву останніх років основний напрямок був направлений на зменшення чисельності та фонду зарплати, а більшість коштів направляти на розвиток та благоустрій масиву.  Масив є комунальним господарством і в основному його потенціал все ж таки є люди. Наприклад, на сьогодні було б доречно щоб на масиві був садовник, і не один </w:t>
      </w:r>
      <w:r>
        <w:rPr>
          <w:sz w:val="18"/>
          <w:szCs w:val="18"/>
          <w:lang w:val="uk-UA"/>
        </w:rPr>
        <w:t xml:space="preserve">та ще є потреба в працівниках з благоустрою </w:t>
      </w:r>
      <w:r w:rsidR="00DF631B">
        <w:rPr>
          <w:sz w:val="18"/>
          <w:szCs w:val="18"/>
          <w:lang w:val="uk-UA"/>
        </w:rPr>
        <w:t>(обрізати наші великі дерева, які за рік виростають на 3 метри)</w:t>
      </w:r>
      <w:r>
        <w:rPr>
          <w:sz w:val="18"/>
          <w:szCs w:val="18"/>
          <w:lang w:val="uk-UA"/>
        </w:rPr>
        <w:t>, земляні роботи, будівельні роботи та інші робочі роботи, і зарплата має складати не менше 10 тис. грн. на руки.</w:t>
      </w:r>
      <w:r w:rsidR="00DF631B">
        <w:rPr>
          <w:sz w:val="18"/>
          <w:szCs w:val="18"/>
          <w:lang w:val="uk-UA"/>
        </w:rPr>
        <w:t xml:space="preserve"> </w:t>
      </w:r>
      <w:r w:rsidR="00F11289">
        <w:rPr>
          <w:sz w:val="18"/>
          <w:szCs w:val="18"/>
          <w:lang w:val="uk-UA"/>
        </w:rPr>
        <w:t>Але справа не тільки в зарплаті, відсутність самих робочих, які б працювали і мали досвід роботи.</w:t>
      </w:r>
    </w:p>
    <w:p w:rsidR="00F11289" w:rsidRDefault="00F11289" w:rsidP="00AB6E7C">
      <w:pPr>
        <w:pStyle w:val="a3"/>
        <w:jc w:val="both"/>
        <w:rPr>
          <w:sz w:val="18"/>
          <w:szCs w:val="18"/>
          <w:lang w:val="uk-UA"/>
        </w:rPr>
      </w:pPr>
    </w:p>
    <w:p w:rsidR="00FA4618" w:rsidRDefault="00FA4618" w:rsidP="00AB6E7C">
      <w:pPr>
        <w:pStyle w:val="a3"/>
        <w:jc w:val="both"/>
        <w:rPr>
          <w:sz w:val="18"/>
          <w:szCs w:val="18"/>
          <w:lang w:val="uk-UA"/>
        </w:rPr>
      </w:pPr>
    </w:p>
    <w:p w:rsidR="00FA4618" w:rsidRDefault="00FA4618" w:rsidP="00AB6E7C">
      <w:pPr>
        <w:pStyle w:val="a3"/>
        <w:jc w:val="both"/>
        <w:rPr>
          <w:sz w:val="18"/>
          <w:szCs w:val="18"/>
          <w:lang w:val="uk-UA"/>
        </w:rPr>
      </w:pPr>
    </w:p>
    <w:p w:rsidR="003B5B17" w:rsidRDefault="00083C27" w:rsidP="00AB6E7C">
      <w:pPr>
        <w:pStyle w:val="a3"/>
        <w:jc w:val="both"/>
        <w:rPr>
          <w:sz w:val="18"/>
          <w:szCs w:val="18"/>
          <w:lang w:val="uk-UA"/>
        </w:rPr>
      </w:pPr>
      <w:r>
        <w:rPr>
          <w:sz w:val="18"/>
          <w:szCs w:val="18"/>
          <w:lang w:val="uk-UA"/>
        </w:rPr>
        <w:t xml:space="preserve">                                        Голова правління                                                     Когут Л.В.</w:t>
      </w:r>
    </w:p>
    <w:p w:rsidR="00822F8C" w:rsidRDefault="00822F8C" w:rsidP="00AB6E7C">
      <w:pPr>
        <w:pStyle w:val="a3"/>
        <w:jc w:val="both"/>
        <w:rPr>
          <w:sz w:val="18"/>
          <w:szCs w:val="18"/>
          <w:lang w:val="uk-UA"/>
        </w:rPr>
      </w:pPr>
    </w:p>
    <w:p w:rsidR="00AA7004" w:rsidRDefault="00AA7004" w:rsidP="00AB6E7C">
      <w:pPr>
        <w:pStyle w:val="a3"/>
        <w:jc w:val="both"/>
        <w:rPr>
          <w:sz w:val="18"/>
          <w:szCs w:val="18"/>
          <w:lang w:val="uk-UA"/>
        </w:rPr>
      </w:pPr>
    </w:p>
    <w:p w:rsidR="00AA7004" w:rsidRDefault="00AA7004" w:rsidP="00AB6E7C">
      <w:pPr>
        <w:pStyle w:val="a3"/>
        <w:jc w:val="both"/>
        <w:rPr>
          <w:sz w:val="18"/>
          <w:szCs w:val="18"/>
          <w:lang w:val="uk-UA"/>
        </w:rPr>
      </w:pPr>
    </w:p>
    <w:p w:rsidR="00D04F49" w:rsidRDefault="00D04F49" w:rsidP="00AB6E7C">
      <w:pPr>
        <w:pStyle w:val="a3"/>
        <w:jc w:val="both"/>
        <w:rPr>
          <w:sz w:val="18"/>
          <w:szCs w:val="18"/>
          <w:lang w:val="uk-UA"/>
        </w:rPr>
      </w:pPr>
      <w:r>
        <w:rPr>
          <w:sz w:val="18"/>
          <w:szCs w:val="18"/>
          <w:lang w:val="uk-UA"/>
        </w:rPr>
        <w:t xml:space="preserve"> </w:t>
      </w:r>
    </w:p>
    <w:sectPr w:rsidR="00D04F49" w:rsidSect="00C259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FD9" w:rsidRDefault="004B7FD9" w:rsidP="00DA43DC">
      <w:pPr>
        <w:spacing w:after="0" w:line="240" w:lineRule="auto"/>
      </w:pPr>
      <w:r>
        <w:separator/>
      </w:r>
    </w:p>
  </w:endnote>
  <w:endnote w:type="continuationSeparator" w:id="0">
    <w:p w:rsidR="004B7FD9" w:rsidRDefault="004B7FD9" w:rsidP="00DA4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FD9" w:rsidRDefault="004B7FD9" w:rsidP="00DA43DC">
      <w:pPr>
        <w:spacing w:after="0" w:line="240" w:lineRule="auto"/>
      </w:pPr>
      <w:r>
        <w:separator/>
      </w:r>
    </w:p>
  </w:footnote>
  <w:footnote w:type="continuationSeparator" w:id="0">
    <w:p w:rsidR="004B7FD9" w:rsidRDefault="004B7FD9" w:rsidP="00DA43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savePreviewPicture/>
  <w:footnotePr>
    <w:footnote w:id="-1"/>
    <w:footnote w:id="0"/>
  </w:footnotePr>
  <w:endnotePr>
    <w:endnote w:id="-1"/>
    <w:endnote w:id="0"/>
  </w:endnotePr>
  <w:compat>
    <w:useFELayout/>
  </w:compat>
  <w:rsids>
    <w:rsidRoot w:val="00886F41"/>
    <w:rsid w:val="0003575F"/>
    <w:rsid w:val="0005724A"/>
    <w:rsid w:val="00082CD5"/>
    <w:rsid w:val="00083C27"/>
    <w:rsid w:val="00090C13"/>
    <w:rsid w:val="000B34CE"/>
    <w:rsid w:val="000C7C0E"/>
    <w:rsid w:val="000D22C2"/>
    <w:rsid w:val="000D2CEC"/>
    <w:rsid w:val="00103D99"/>
    <w:rsid w:val="00120D46"/>
    <w:rsid w:val="00122C85"/>
    <w:rsid w:val="001505D3"/>
    <w:rsid w:val="00156DEA"/>
    <w:rsid w:val="00166F85"/>
    <w:rsid w:val="00170ED7"/>
    <w:rsid w:val="0017307C"/>
    <w:rsid w:val="00173C05"/>
    <w:rsid w:val="001907F7"/>
    <w:rsid w:val="001948E7"/>
    <w:rsid w:val="001C3FEC"/>
    <w:rsid w:val="001C71FC"/>
    <w:rsid w:val="002035BE"/>
    <w:rsid w:val="0021182D"/>
    <w:rsid w:val="002250C6"/>
    <w:rsid w:val="00232436"/>
    <w:rsid w:val="0024632F"/>
    <w:rsid w:val="00250934"/>
    <w:rsid w:val="00252A20"/>
    <w:rsid w:val="00265A80"/>
    <w:rsid w:val="00283313"/>
    <w:rsid w:val="002916D3"/>
    <w:rsid w:val="002A0010"/>
    <w:rsid w:val="002A4922"/>
    <w:rsid w:val="002D09CE"/>
    <w:rsid w:val="0031659B"/>
    <w:rsid w:val="00316E0C"/>
    <w:rsid w:val="00332DEB"/>
    <w:rsid w:val="00383956"/>
    <w:rsid w:val="00394036"/>
    <w:rsid w:val="003B3826"/>
    <w:rsid w:val="003B5B17"/>
    <w:rsid w:val="003C0E9C"/>
    <w:rsid w:val="003D3AB3"/>
    <w:rsid w:val="003E0A19"/>
    <w:rsid w:val="003E5D50"/>
    <w:rsid w:val="00420EE7"/>
    <w:rsid w:val="00450EA6"/>
    <w:rsid w:val="00452239"/>
    <w:rsid w:val="00495BC6"/>
    <w:rsid w:val="004B24C5"/>
    <w:rsid w:val="004B27BE"/>
    <w:rsid w:val="004B4972"/>
    <w:rsid w:val="004B7FD9"/>
    <w:rsid w:val="004D0EF0"/>
    <w:rsid w:val="004D4057"/>
    <w:rsid w:val="004F1B04"/>
    <w:rsid w:val="00504E2A"/>
    <w:rsid w:val="0051348E"/>
    <w:rsid w:val="0054694C"/>
    <w:rsid w:val="005769CE"/>
    <w:rsid w:val="00587A9B"/>
    <w:rsid w:val="005A3E8C"/>
    <w:rsid w:val="005A46D8"/>
    <w:rsid w:val="005A57E8"/>
    <w:rsid w:val="005C453B"/>
    <w:rsid w:val="005F2791"/>
    <w:rsid w:val="00611CE7"/>
    <w:rsid w:val="006257B3"/>
    <w:rsid w:val="006357C5"/>
    <w:rsid w:val="00690F2D"/>
    <w:rsid w:val="006A05A7"/>
    <w:rsid w:val="006A4091"/>
    <w:rsid w:val="006C2266"/>
    <w:rsid w:val="007107EA"/>
    <w:rsid w:val="00726A07"/>
    <w:rsid w:val="00726D91"/>
    <w:rsid w:val="00754927"/>
    <w:rsid w:val="007643FD"/>
    <w:rsid w:val="0077318E"/>
    <w:rsid w:val="007932D6"/>
    <w:rsid w:val="007C4460"/>
    <w:rsid w:val="007E7E2D"/>
    <w:rsid w:val="00822F8C"/>
    <w:rsid w:val="00867D0F"/>
    <w:rsid w:val="00886F41"/>
    <w:rsid w:val="008A5848"/>
    <w:rsid w:val="008B734A"/>
    <w:rsid w:val="008C2428"/>
    <w:rsid w:val="008C3400"/>
    <w:rsid w:val="00937920"/>
    <w:rsid w:val="00951A12"/>
    <w:rsid w:val="00956E6B"/>
    <w:rsid w:val="00975DCA"/>
    <w:rsid w:val="009A1B57"/>
    <w:rsid w:val="009C7F36"/>
    <w:rsid w:val="009E19B7"/>
    <w:rsid w:val="009E1B92"/>
    <w:rsid w:val="00A21B1E"/>
    <w:rsid w:val="00A33139"/>
    <w:rsid w:val="00A46210"/>
    <w:rsid w:val="00A611E2"/>
    <w:rsid w:val="00A85DCA"/>
    <w:rsid w:val="00A92E80"/>
    <w:rsid w:val="00AA7004"/>
    <w:rsid w:val="00AB0A66"/>
    <w:rsid w:val="00AB6E7C"/>
    <w:rsid w:val="00AE1131"/>
    <w:rsid w:val="00AF08B9"/>
    <w:rsid w:val="00B13A0C"/>
    <w:rsid w:val="00B1519B"/>
    <w:rsid w:val="00B34048"/>
    <w:rsid w:val="00B43652"/>
    <w:rsid w:val="00BA0951"/>
    <w:rsid w:val="00BB4BAE"/>
    <w:rsid w:val="00BB4E51"/>
    <w:rsid w:val="00BE471E"/>
    <w:rsid w:val="00BE7C9B"/>
    <w:rsid w:val="00C03CB8"/>
    <w:rsid w:val="00C102CD"/>
    <w:rsid w:val="00C259A4"/>
    <w:rsid w:val="00C2731A"/>
    <w:rsid w:val="00C74AA7"/>
    <w:rsid w:val="00C829A9"/>
    <w:rsid w:val="00CB6DC6"/>
    <w:rsid w:val="00CC4136"/>
    <w:rsid w:val="00CC4163"/>
    <w:rsid w:val="00CD0FE6"/>
    <w:rsid w:val="00CE3ABC"/>
    <w:rsid w:val="00D01205"/>
    <w:rsid w:val="00D04F49"/>
    <w:rsid w:val="00D114BC"/>
    <w:rsid w:val="00D11B5A"/>
    <w:rsid w:val="00D16E24"/>
    <w:rsid w:val="00D27BD2"/>
    <w:rsid w:val="00D45A83"/>
    <w:rsid w:val="00D45C7D"/>
    <w:rsid w:val="00D766DE"/>
    <w:rsid w:val="00D76D0B"/>
    <w:rsid w:val="00D86F08"/>
    <w:rsid w:val="00D915FA"/>
    <w:rsid w:val="00DA43DC"/>
    <w:rsid w:val="00DC1BD4"/>
    <w:rsid w:val="00DF631B"/>
    <w:rsid w:val="00E074E9"/>
    <w:rsid w:val="00E20A51"/>
    <w:rsid w:val="00E268B4"/>
    <w:rsid w:val="00E315EB"/>
    <w:rsid w:val="00E31E0A"/>
    <w:rsid w:val="00EA7BBA"/>
    <w:rsid w:val="00EF69FB"/>
    <w:rsid w:val="00F11289"/>
    <w:rsid w:val="00F129F3"/>
    <w:rsid w:val="00F33AE7"/>
    <w:rsid w:val="00F51BEB"/>
    <w:rsid w:val="00FA4618"/>
    <w:rsid w:val="00FC7BE5"/>
    <w:rsid w:val="00FF3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E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6E7C"/>
  </w:style>
  <w:style w:type="paragraph" w:styleId="a5">
    <w:name w:val="footer"/>
    <w:basedOn w:val="a"/>
    <w:link w:val="a6"/>
    <w:uiPriority w:val="99"/>
    <w:semiHidden/>
    <w:unhideWhenUsed/>
    <w:rsid w:val="00DA43D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A43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C9FCD-5841-4FE7-A621-BE8FB653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2</Pages>
  <Words>1338</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9</cp:revision>
  <cp:lastPrinted>2019-05-04T15:33:00Z</cp:lastPrinted>
  <dcterms:created xsi:type="dcterms:W3CDTF">2020-07-08T14:43:00Z</dcterms:created>
  <dcterms:modified xsi:type="dcterms:W3CDTF">2020-10-25T09:44:00Z</dcterms:modified>
</cp:coreProperties>
</file>