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79560A" w:rsidRDefault="0097370C" w:rsidP="00896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ПРОТОКОЛ</w:t>
      </w:r>
      <w:r w:rsidR="001B273E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353AB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6B744C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20168"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="005E06A2" w:rsidRPr="00D45C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50287" w:rsidRPr="007956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C50287" w:rsidRPr="0079560A" w:rsidRDefault="00185CAB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32EF4" w:rsidRPr="0079560A">
        <w:rPr>
          <w:rFonts w:ascii="Times New Roman" w:hAnsi="Times New Roman" w:cs="Times New Roman"/>
          <w:b/>
          <w:sz w:val="24"/>
          <w:szCs w:val="24"/>
          <w:lang w:val="uk-UA"/>
        </w:rPr>
        <w:t>равління</w:t>
      </w:r>
      <w:r w:rsidR="009B0C36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50287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Масиву </w:t>
      </w:r>
      <w:r w:rsidR="00896402" w:rsidRPr="0079560A">
        <w:rPr>
          <w:rFonts w:ascii="Times New Roman" w:hAnsi="Times New Roman" w:cs="Times New Roman"/>
          <w:b/>
          <w:sz w:val="24"/>
          <w:szCs w:val="24"/>
          <w:lang w:val="uk-UA"/>
        </w:rPr>
        <w:t>садівничих товариств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32EF4" w:rsidRPr="0079560A" w:rsidRDefault="009B0C36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«Ялинка»</w:t>
      </w:r>
    </w:p>
    <w:p w:rsidR="00B778AF" w:rsidRPr="0079560A" w:rsidRDefault="00B778A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09F" w:rsidRPr="00DE409F" w:rsidRDefault="00DE409F" w:rsidP="0089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185CAB" w:rsidRPr="0079560A" w:rsidTr="00C50287">
        <w:tc>
          <w:tcPr>
            <w:tcW w:w="5637" w:type="dxa"/>
          </w:tcPr>
          <w:p w:rsidR="00185CAB" w:rsidRPr="0079560A" w:rsidRDefault="00185CAB" w:rsidP="00185C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Княжичі, вул. Садова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4/5, </w:t>
            </w:r>
          </w:p>
          <w:p w:rsidR="00185CAB" w:rsidRPr="0079560A" w:rsidRDefault="00185CAB" w:rsidP="00185C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приміщення Правління Масиву СТ «Ялинка»</w:t>
            </w:r>
            <w:r w:rsidRPr="007956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185CAB" w:rsidRPr="0079560A" w:rsidRDefault="00185CAB" w:rsidP="00185CAB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5CAB" w:rsidRPr="0079560A" w:rsidRDefault="00C50287" w:rsidP="00B97E6F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F20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97E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0614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614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AB57E3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20</w:t>
            </w:r>
            <w:r w:rsidR="00BF0719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896402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85CAB" w:rsidRPr="007956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</w:tbl>
    <w:p w:rsidR="00DE409F" w:rsidRPr="0079560A" w:rsidRDefault="00DE409F" w:rsidP="00185CA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Відкриває роботу зборів Голова Правління Масиву садівничих товариств «Ялинка» </w:t>
      </w:r>
      <w:r w:rsidRPr="0018609C">
        <w:rPr>
          <w:rFonts w:ascii="Times New Roman" w:hAnsi="Times New Roman" w:cs="Times New Roman"/>
          <w:sz w:val="24"/>
          <w:szCs w:val="24"/>
          <w:lang w:val="uk-UA"/>
        </w:rPr>
        <w:t>Когут Л.В.</w:t>
      </w:r>
    </w:p>
    <w:p w:rsidR="00987BF8" w:rsidRPr="0079560A" w:rsidRDefault="00987BF8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(надалі МСТ «Ялинка»)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, які були обрані 07 жовтня 2018 року на звітно-виборчих зборах уповноважених осіб М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«Ялинка» (ідентифікаційний код 22204921), складає </w:t>
      </w:r>
      <w:r w:rsidR="00896402" w:rsidRPr="0079560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987BF8" w:rsidRPr="0079560A" w:rsidRDefault="0006146F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97E6F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грудня</w:t>
      </w:r>
      <w:r w:rsidR="00AB57E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F0719" w:rsidRPr="0079560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року на засіданні Правління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асиву садівничих товариств «Ялинка» (ідент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фікаційний код 22204921) присутні </w:t>
      </w:r>
      <w:r w:rsidR="00504313" w:rsidRPr="0050431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</w:t>
      </w:r>
      <w:r w:rsidR="00002A65" w:rsidRPr="0079560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</w:t>
      </w:r>
      <w:r w:rsidR="00B3026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(список присутніх членів Правління МСТ «Ялинка» </w:t>
      </w:r>
      <w:r w:rsidR="0054398C" w:rsidRPr="0079560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дода</w:t>
      </w:r>
      <w:r w:rsidR="00CF63C5" w:rsidRPr="001717C5">
        <w:rPr>
          <w:rFonts w:ascii="Times New Roman" w:hAnsi="Times New Roman" w:cs="Times New Roman"/>
          <w:sz w:val="24"/>
          <w:szCs w:val="24"/>
          <w:lang w:val="uk-UA"/>
        </w:rPr>
        <w:t>ток №1</w:t>
      </w:r>
      <w:r w:rsidR="00B30268" w:rsidRPr="001717C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87BF8" w:rsidRPr="001717C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МСТ «Ялинка» 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79560A" w:rsidRDefault="004F0B1A" w:rsidP="0038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дання без перерви.</w:t>
      </w:r>
    </w:p>
    <w:p w:rsidR="003863D6" w:rsidRPr="0079560A" w:rsidRDefault="003863D6" w:rsidP="0038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0B1A" w:rsidRPr="0079560A" w:rsidRDefault="004F0B1A" w:rsidP="003863D6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«ЗА» -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06146F">
        <w:rPr>
          <w:rFonts w:eastAsiaTheme="minorEastAsia"/>
          <w:szCs w:val="24"/>
          <w:lang w:val="uk-UA" w:eastAsia="ru-RU"/>
        </w:rPr>
        <w:t>4</w:t>
      </w:r>
      <w:r w:rsidR="00CC7E62" w:rsidRPr="0079560A">
        <w:rPr>
          <w:rFonts w:eastAsiaTheme="minorEastAsia"/>
          <w:szCs w:val="24"/>
          <w:lang w:val="uk-UA" w:eastAsia="ru-RU"/>
        </w:rPr>
        <w:t xml:space="preserve"> 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504313" w:rsidRPr="00504313">
        <w:rPr>
          <w:rFonts w:eastAsiaTheme="minorEastAsia"/>
          <w:szCs w:val="24"/>
          <w:lang w:eastAsia="ru-RU"/>
        </w:rPr>
        <w:t xml:space="preserve">0 </w:t>
      </w:r>
      <w:r w:rsidRPr="0079560A">
        <w:rPr>
          <w:rFonts w:eastAsiaTheme="minorEastAsia"/>
          <w:szCs w:val="24"/>
          <w:lang w:val="uk-UA" w:eastAsia="ru-RU"/>
        </w:rPr>
        <w:t>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«УТРИМАЛИСЬ» -</w:t>
      </w:r>
      <w:r w:rsidR="00504313" w:rsidRPr="00504313">
        <w:rPr>
          <w:rFonts w:ascii="Times New Roman" w:hAnsi="Times New Roman" w:cs="Times New Roman"/>
          <w:sz w:val="24"/>
          <w:szCs w:val="24"/>
        </w:rPr>
        <w:t xml:space="preserve"> 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50287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386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8F3722">
      <w:pPr>
        <w:pStyle w:val="1"/>
        <w:spacing w:line="240" w:lineRule="auto"/>
        <w:ind w:left="0" w:firstLine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73587A" w:rsidRPr="0079560A" w:rsidRDefault="0073587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B1A" w:rsidRPr="0079560A" w:rsidRDefault="004F0B1A" w:rsidP="008F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 пропозиція обрати секретарем засідання П</w:t>
      </w:r>
      <w:r w:rsidR="002B3AEC" w:rsidRPr="0079560A">
        <w:rPr>
          <w:rFonts w:ascii="Times New Roman" w:hAnsi="Times New Roman" w:cs="Times New Roman"/>
          <w:sz w:val="24"/>
          <w:szCs w:val="24"/>
          <w:lang w:val="uk-UA"/>
        </w:rPr>
        <w:t>равління МСТ «Ялинка»</w:t>
      </w:r>
      <w:r w:rsidR="00530F52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F0B1A" w:rsidRPr="0079560A" w:rsidRDefault="004F0B1A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06146F">
        <w:rPr>
          <w:rFonts w:eastAsiaTheme="minorEastAsia"/>
          <w:szCs w:val="24"/>
          <w:lang w:val="uk-UA" w:eastAsia="ru-RU"/>
        </w:rPr>
        <w:t>4</w:t>
      </w:r>
      <w:r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79560A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79560A" w:rsidRDefault="004F0B1A" w:rsidP="00A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79560A" w:rsidRDefault="004F0B1A" w:rsidP="004F0B1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C50287" w:rsidRPr="0079560A" w:rsidRDefault="00C50287" w:rsidP="004F0B1A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0B1A" w:rsidRPr="0079560A" w:rsidRDefault="004F0B1A" w:rsidP="00C502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4F0B1A" w:rsidRPr="0079560A" w:rsidRDefault="004F0B1A" w:rsidP="004F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Обрати секретарем засідання П</w:t>
      </w:r>
      <w:r w:rsidR="00BE722F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равління МСТ «Ялинка»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Молчанову О.В.</w:t>
      </w:r>
    </w:p>
    <w:p w:rsidR="004F0B1A" w:rsidRPr="0079560A" w:rsidRDefault="004F0B1A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2CC8" w:rsidRPr="0079560A" w:rsidRDefault="002E2CC8" w:rsidP="002E2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Надійшла пропозиція розглянути 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наступний порядок денний</w:t>
      </w: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:</w:t>
      </w:r>
      <w:r w:rsidR="00185CAB"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</w:p>
    <w:p w:rsidR="00002A65" w:rsidRPr="0079560A" w:rsidRDefault="00BE722F" w:rsidP="00C96A28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олова </w:t>
      </w:r>
      <w:r w:rsidR="00C33B6B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п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равління К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>гут Л.В. Регламент 3 хв.</w:t>
      </w:r>
      <w:r w:rsidR="00002A65" w:rsidRPr="007956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06146F" w:rsidRDefault="0006146F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Обговорення попередніх підсумків роботи Правління за 2020 рік. Доповідач голова правлі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ня Когут Л.В. Регламент 10 хв.</w:t>
      </w:r>
    </w:p>
    <w:p w:rsidR="0006146F" w:rsidRDefault="00E738D9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та затвердження проекту кошторису та проекту штатного розпису на 2021 рік. Інформація голови правління Когут Л.В. Регламент до 158 хв.</w:t>
      </w:r>
    </w:p>
    <w:p w:rsidR="00E738D9" w:rsidRDefault="00E738D9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Формування спеціального фонду на благоустрій та затвердження положення «Про ств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рення спеціального фонду масиву СТ «Ялинка». Доповідач голова правління Когут Л.В. 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гламент 10 хв.</w:t>
      </w:r>
    </w:p>
    <w:p w:rsidR="00E738D9" w:rsidRDefault="00E738D9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заяв та документів. Інформація голови правління Когут Л.В. Регламент до 30 хв.</w:t>
      </w:r>
    </w:p>
    <w:p w:rsidR="00E738D9" w:rsidRDefault="00E738D9" w:rsidP="00CC7E62">
      <w:pPr>
        <w:pStyle w:val="a3"/>
        <w:numPr>
          <w:ilvl w:val="0"/>
          <w:numId w:val="18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Різне.</w:t>
      </w:r>
    </w:p>
    <w:p w:rsidR="00E738D9" w:rsidRPr="00A341A2" w:rsidRDefault="00E738D9" w:rsidP="00A341A2">
      <w:pPr>
        <w:ind w:left="426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341A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701E0" w:rsidRPr="0079560A" w:rsidRDefault="007701E0" w:rsidP="00CA4BD9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Надійшла пропозиція </w:t>
      </w:r>
      <w:r w:rsidR="00540A20" w:rsidRPr="0079560A">
        <w:rPr>
          <w:rFonts w:ascii="Times New Roman" w:hAnsi="Times New Roman" w:cs="Times New Roman"/>
          <w:sz w:val="24"/>
          <w:szCs w:val="24"/>
          <w:lang w:val="uk-UA"/>
        </w:rPr>
        <w:t>затвердити запропонований порядок денний.</w:t>
      </w:r>
    </w:p>
    <w:p w:rsidR="009B6310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B6310"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9B6310" w:rsidRPr="0079560A" w:rsidRDefault="00CA4BD9" w:rsidP="009B6310">
      <w:pPr>
        <w:pStyle w:val="1"/>
        <w:spacing w:line="240" w:lineRule="auto"/>
        <w:ind w:left="567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504313" w:rsidRPr="00504313">
        <w:rPr>
          <w:rFonts w:eastAsiaTheme="minorEastAsia"/>
          <w:szCs w:val="24"/>
          <w:lang w:eastAsia="ru-RU"/>
        </w:rPr>
        <w:t>1</w:t>
      </w:r>
      <w:r w:rsidR="00A341A2">
        <w:rPr>
          <w:rFonts w:eastAsiaTheme="minorEastAsia"/>
          <w:szCs w:val="24"/>
          <w:lang w:val="uk-UA" w:eastAsia="ru-RU"/>
        </w:rPr>
        <w:t>4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79560A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  </w:t>
      </w:r>
      <w:r w:rsidR="009B6310" w:rsidRPr="0079560A">
        <w:rPr>
          <w:rFonts w:eastAsiaTheme="minorEastAsia"/>
          <w:szCs w:val="24"/>
          <w:lang w:val="uk-UA" w:eastAsia="ru-RU"/>
        </w:rPr>
        <w:t xml:space="preserve">«ПРОТИ» - </w:t>
      </w:r>
      <w:r w:rsidR="00504313" w:rsidRPr="00504313">
        <w:rPr>
          <w:rFonts w:eastAsiaTheme="minorEastAsia"/>
          <w:szCs w:val="24"/>
          <w:lang w:eastAsia="ru-RU"/>
        </w:rPr>
        <w:t>0</w:t>
      </w:r>
      <w:r w:rsidR="009B6310"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54398C" w:rsidRPr="0079560A" w:rsidRDefault="00CA4BD9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504313" w:rsidRPr="00504313">
        <w:rPr>
          <w:rFonts w:ascii="Times New Roman" w:hAnsi="Times New Roman" w:cs="Times New Roman"/>
          <w:sz w:val="24"/>
          <w:szCs w:val="24"/>
        </w:rPr>
        <w:t>0</w:t>
      </w:r>
      <w:r w:rsidR="009B6310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</w:t>
      </w:r>
    </w:p>
    <w:p w:rsidR="00CA4BD9" w:rsidRPr="0079560A" w:rsidRDefault="0054398C" w:rsidP="0054398C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504313" w:rsidRPr="00691CA1">
        <w:rPr>
          <w:rFonts w:ascii="Times New Roman" w:hAnsi="Times New Roman" w:cs="Times New Roman"/>
          <w:sz w:val="24"/>
          <w:szCs w:val="24"/>
        </w:rPr>
        <w:t>0</w:t>
      </w:r>
      <w:r w:rsidR="00CA4BD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A4BD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587A" w:rsidRPr="0079560A" w:rsidRDefault="00BF4F69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BF4F69" w:rsidRDefault="00BF4F69" w:rsidP="00911C13">
      <w:pPr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Затвердити наступний порядок денний:</w:t>
      </w:r>
    </w:p>
    <w:p w:rsidR="00A341A2" w:rsidRP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341A2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Виконання попередніх рішень Правління МСТ «Ялинка». Доповідач голова правління К</w:t>
      </w:r>
      <w:r w:rsidRPr="00A341A2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 w:rsidRPr="00A341A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гут Л.В. Регламент 3 хв. </w:t>
      </w:r>
    </w:p>
    <w:p w:rsid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Обговорення попередніх підсумків роботи Правління за 2020 рік. Доповідач голова правлі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ня Когут Л.В. Регламент 10 хв.</w:t>
      </w:r>
    </w:p>
    <w:p w:rsid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та затвердження проекту кошторису та проекту штатного розпису на 2021 рік. Інформація голови правління Когут Л.В. Регламент до 158 хв.</w:t>
      </w:r>
    </w:p>
    <w:p w:rsid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Формування спеціального фонду на благоустрій та затвердження положення «Про ств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рення спеціального фонду масиву СТ «Ялинка». Доповідач голова правління Когут Л.В. Р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гламент 10 хв.</w:t>
      </w:r>
    </w:p>
    <w:p w:rsid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Розгляд заяв та документів. Інформація голови правління Когут Л.В. Регламент до 30 хв.</w:t>
      </w:r>
    </w:p>
    <w:p w:rsidR="00A341A2" w:rsidRDefault="00A341A2" w:rsidP="00A341A2">
      <w:pPr>
        <w:pStyle w:val="a3"/>
        <w:numPr>
          <w:ilvl w:val="0"/>
          <w:numId w:val="30"/>
        </w:numPr>
        <w:ind w:left="709" w:hanging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Різне.</w:t>
      </w:r>
    </w:p>
    <w:p w:rsidR="00FB5F59" w:rsidRPr="0079560A" w:rsidRDefault="002825FD" w:rsidP="00C6444A">
      <w:p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Надійшла</w:t>
      </w:r>
      <w:r w:rsidR="00FB5F5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F59" w:rsidRPr="0079560A">
        <w:rPr>
          <w:rFonts w:ascii="Times New Roman" w:hAnsi="Times New Roman" w:cs="Times New Roman"/>
          <w:sz w:val="24"/>
          <w:szCs w:val="24"/>
          <w:lang w:val="uk-UA"/>
        </w:rPr>
        <w:t>секунд,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987BF8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442D08" w:rsidRPr="007956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03A7B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:rsidR="00987BF8" w:rsidRPr="0079560A" w:rsidRDefault="00987BF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Голосували:</w:t>
      </w:r>
    </w:p>
    <w:p w:rsidR="00987BF8" w:rsidRPr="0079560A" w:rsidRDefault="00987BF8" w:rsidP="00CA4BD9">
      <w:pPr>
        <w:pStyle w:val="1"/>
        <w:spacing w:line="240" w:lineRule="auto"/>
        <w:ind w:left="709" w:hanging="142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 xml:space="preserve">«ЗА» - </w:t>
      </w:r>
      <w:r w:rsidR="00F20168">
        <w:rPr>
          <w:rFonts w:eastAsiaTheme="minorEastAsia"/>
          <w:szCs w:val="24"/>
          <w:lang w:val="uk-UA" w:eastAsia="ru-RU"/>
        </w:rPr>
        <w:t>1</w:t>
      </w:r>
      <w:r w:rsidR="00A341A2">
        <w:rPr>
          <w:rFonts w:eastAsiaTheme="minorEastAsia"/>
          <w:szCs w:val="24"/>
          <w:lang w:val="uk-UA" w:eastAsia="ru-RU"/>
        </w:rPr>
        <w:t>4</w:t>
      </w:r>
      <w:r w:rsidR="00F20168">
        <w:rPr>
          <w:rFonts w:eastAsiaTheme="minorEastAsia"/>
          <w:szCs w:val="24"/>
          <w:lang w:val="uk-UA" w:eastAsia="ru-RU"/>
        </w:rPr>
        <w:t xml:space="preserve"> </w:t>
      </w:r>
      <w:r w:rsidRPr="0079560A">
        <w:rPr>
          <w:rFonts w:eastAsiaTheme="minorEastAsia"/>
          <w:szCs w:val="24"/>
          <w:lang w:val="uk-UA" w:eastAsia="ru-RU"/>
        </w:rPr>
        <w:t>член</w:t>
      </w:r>
      <w:r w:rsidR="00D41288" w:rsidRPr="0079560A">
        <w:rPr>
          <w:rFonts w:eastAsiaTheme="minorEastAsia"/>
          <w:szCs w:val="24"/>
          <w:lang w:val="uk-UA" w:eastAsia="ru-RU"/>
        </w:rPr>
        <w:t>и</w:t>
      </w:r>
      <w:r w:rsidRPr="0079560A">
        <w:rPr>
          <w:rFonts w:eastAsiaTheme="minorEastAsia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79560A" w:rsidRDefault="00C50287" w:rsidP="00CA4BD9">
      <w:pPr>
        <w:pStyle w:val="1"/>
        <w:spacing w:line="240" w:lineRule="auto"/>
        <w:ind w:left="709" w:hanging="142"/>
        <w:contextualSpacing w:val="0"/>
        <w:jc w:val="both"/>
        <w:rPr>
          <w:rFonts w:eastAsiaTheme="minorEastAsia"/>
          <w:szCs w:val="24"/>
          <w:lang w:val="uk-UA" w:eastAsia="ru-RU"/>
        </w:rPr>
      </w:pPr>
      <w:r w:rsidRPr="0079560A">
        <w:rPr>
          <w:rFonts w:eastAsiaTheme="minorEastAsia"/>
          <w:szCs w:val="24"/>
          <w:lang w:val="uk-UA" w:eastAsia="ru-RU"/>
        </w:rPr>
        <w:t>«ПРОТИ» -</w:t>
      </w:r>
      <w:r w:rsidR="0000269F">
        <w:rPr>
          <w:rFonts w:eastAsiaTheme="minorEastAsia"/>
          <w:szCs w:val="24"/>
          <w:lang w:val="uk-UA" w:eastAsia="ru-RU"/>
        </w:rPr>
        <w:t xml:space="preserve"> 0</w:t>
      </w:r>
      <w:r w:rsidR="00987BF8" w:rsidRPr="0079560A">
        <w:rPr>
          <w:rFonts w:eastAsiaTheme="minorEastAsia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79560A" w:rsidRDefault="00987BF8" w:rsidP="00CA4BD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«УТРИМАЛИСЬ» - </w:t>
      </w:r>
      <w:r w:rsidR="00D45CC5" w:rsidRPr="00D45CC5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Pr="0079560A" w:rsidRDefault="00987BF8" w:rsidP="00CA4BD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«НЕ ГОЛОСУВАЛИ» - </w:t>
      </w:r>
      <w:r w:rsidR="00D45CC5" w:rsidRPr="001073F4">
        <w:rPr>
          <w:rFonts w:ascii="Times New Roman" w:hAnsi="Times New Roman" w:cs="Times New Roman"/>
          <w:sz w:val="24"/>
          <w:szCs w:val="24"/>
        </w:rPr>
        <w:t>0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DC297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2978" w:rsidRPr="0079560A" w:rsidRDefault="00DC2978" w:rsidP="00CA4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регламент по репліці до 30 секунд, виступ - до </w:t>
      </w:r>
      <w:r w:rsidR="00442D08" w:rsidRPr="007956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:rsidR="00DC2978" w:rsidRPr="0079560A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З першого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(1-го)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питання порядку денного:</w:t>
      </w:r>
    </w:p>
    <w:p w:rsidR="00A341A2" w:rsidRPr="0079560A" w:rsidRDefault="00A341A2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DC2978" w:rsidRPr="0079560A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Голову правління Когут Л.В., яка доповіла виконання попередніх рішень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0287" w:rsidRPr="0079560A" w:rsidRDefault="00C50287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D78E8" w:rsidRPr="0079560A" w:rsidRDefault="00DC2978" w:rsidP="00916B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2978" w:rsidRPr="0079560A" w:rsidRDefault="00DC2978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32FA" w:rsidRPr="0079560A" w:rsidRDefault="00DF32FA" w:rsidP="004F0B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другого </w:t>
      </w:r>
      <w:r w:rsidR="006A6A79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(2-го) 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питання</w:t>
      </w:r>
      <w:r w:rsidR="0054398C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денного:</w:t>
      </w:r>
    </w:p>
    <w:p w:rsidR="001D78E8" w:rsidRPr="0079560A" w:rsidRDefault="00DF32FA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A341A2" w:rsidRDefault="00A341A2" w:rsidP="00AC75FF">
      <w:pPr>
        <w:pStyle w:val="a9"/>
        <w:ind w:left="709"/>
      </w:pPr>
      <w:r>
        <w:t>Голову правління Когут Л.В. яка доповіла про попередні підсумки роботи Правління в 2020 році. (Додаток №2).</w:t>
      </w:r>
    </w:p>
    <w:p w:rsidR="00A341A2" w:rsidRDefault="005864AC" w:rsidP="00A341A2">
      <w:pPr>
        <w:pStyle w:val="a9"/>
        <w:ind w:firstLine="709"/>
      </w:pPr>
      <w:r>
        <w:t xml:space="preserve">Надійшла пропозиція </w:t>
      </w:r>
      <w:r w:rsidR="00A341A2">
        <w:t>прийняти інформацію до відома.</w:t>
      </w:r>
    </w:p>
    <w:p w:rsidR="00A341A2" w:rsidRDefault="00A341A2" w:rsidP="00A341A2">
      <w:pPr>
        <w:pStyle w:val="a9"/>
        <w:ind w:firstLine="709"/>
      </w:pPr>
    </w:p>
    <w:p w:rsidR="00501F74" w:rsidRPr="0079560A" w:rsidRDefault="00501F74" w:rsidP="00A341A2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501F74" w:rsidRPr="0079560A" w:rsidRDefault="00501F74" w:rsidP="00A341A2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</w:t>
      </w:r>
      <w:r w:rsidR="00C6444A" w:rsidRPr="0079560A">
        <w:rPr>
          <w:rFonts w:eastAsiaTheme="minorEastAsia"/>
          <w:b/>
        </w:rPr>
        <w:t xml:space="preserve"> </w:t>
      </w:r>
      <w:r w:rsidRPr="0079560A">
        <w:rPr>
          <w:rFonts w:eastAsiaTheme="minorEastAsia"/>
        </w:rPr>
        <w:t>«ЗА»</w:t>
      </w:r>
      <w:r w:rsidR="008F3722" w:rsidRPr="0079560A">
        <w:rPr>
          <w:rFonts w:eastAsiaTheme="minorEastAsia"/>
        </w:rPr>
        <w:t xml:space="preserve"> </w:t>
      </w:r>
      <w:r w:rsidRPr="0079560A">
        <w:rPr>
          <w:rFonts w:eastAsiaTheme="minorEastAsia"/>
        </w:rPr>
        <w:t xml:space="preserve">- </w:t>
      </w:r>
      <w:r w:rsidR="00F20168">
        <w:rPr>
          <w:rFonts w:eastAsiaTheme="minorEastAsia"/>
        </w:rPr>
        <w:t>1</w:t>
      </w:r>
      <w:r w:rsidR="00A341A2">
        <w:rPr>
          <w:rFonts w:eastAsiaTheme="minorEastAsia"/>
        </w:rPr>
        <w:t>4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501F74" w:rsidRPr="0079560A" w:rsidRDefault="00501F74" w:rsidP="00501F74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 w:rsidR="00F20168"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501F74" w:rsidRPr="0079560A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F74"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="00C50287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168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="006D1530"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="006D1530"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501F74" w:rsidRPr="0079560A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F74"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F74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F2016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01F74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01F74" w:rsidRPr="0079560A" w:rsidRDefault="00501F74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01F74" w:rsidRDefault="00501F74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Вирішили:</w:t>
      </w:r>
    </w:p>
    <w:p w:rsidR="00A341A2" w:rsidRDefault="00A341A2" w:rsidP="0004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A341A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щодо попередніх підсумків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341A2">
        <w:rPr>
          <w:rFonts w:ascii="Times New Roman" w:hAnsi="Times New Roman" w:cs="Times New Roman"/>
          <w:sz w:val="24"/>
          <w:szCs w:val="24"/>
          <w:lang w:val="uk-UA"/>
        </w:rPr>
        <w:t>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2020 році прийняти до уваги.</w:t>
      </w:r>
    </w:p>
    <w:p w:rsidR="00A341A2" w:rsidRPr="00A341A2" w:rsidRDefault="00A341A2" w:rsidP="0004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1A2" w:rsidRPr="0079560A" w:rsidRDefault="00A341A2" w:rsidP="00A341A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третього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A341A2" w:rsidRPr="0079560A" w:rsidRDefault="00A341A2" w:rsidP="00A34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A341A2" w:rsidRDefault="00A341A2" w:rsidP="00AC75FF">
      <w:pPr>
        <w:pStyle w:val="a9"/>
        <w:ind w:left="709"/>
      </w:pPr>
      <w:r>
        <w:t>Голову правління Когут Л.В.</w:t>
      </w:r>
      <w:r w:rsidR="00A74822">
        <w:t>,</w:t>
      </w:r>
      <w:r>
        <w:t xml:space="preserve"> яка </w:t>
      </w:r>
      <w:r w:rsidR="00A74822">
        <w:t>попередньо надала членам Правління на розгляд проекти кошторису та штатного розпису на 2021 рік.</w:t>
      </w:r>
      <w:r>
        <w:t xml:space="preserve"> (Додаток №</w:t>
      </w:r>
      <w:r w:rsidR="00A74822">
        <w:t>3,4</w:t>
      </w:r>
      <w:r>
        <w:t>).</w:t>
      </w:r>
    </w:p>
    <w:p w:rsidR="00A74822" w:rsidRDefault="00A74822" w:rsidP="00AC75FF">
      <w:pPr>
        <w:pStyle w:val="a9"/>
        <w:ind w:left="709"/>
      </w:pPr>
      <w:r>
        <w:t>Після обговорення членами Правління проектів кошторису та штатного розпису на 2021 рік надійшла пропозиція</w:t>
      </w:r>
      <w:r w:rsidR="00AC75FF">
        <w:t xml:space="preserve">: </w:t>
      </w:r>
      <w:r w:rsidR="005D35F2">
        <w:t>Г</w:t>
      </w:r>
      <w:r>
        <w:t>олові Правління Когут Л.В. скласти та надати для затвердження на н</w:t>
      </w:r>
      <w:r>
        <w:t>а</w:t>
      </w:r>
      <w:r>
        <w:t>ступн</w:t>
      </w:r>
      <w:r w:rsidR="00AC75FF">
        <w:t>е</w:t>
      </w:r>
      <w:r>
        <w:t xml:space="preserve"> засіданні Правління проект кошторису на 2021 рік з розрахунку розміру членських внесків - 120,00 грн. в місяць з ділянки.   </w:t>
      </w:r>
    </w:p>
    <w:p w:rsidR="00A74822" w:rsidRDefault="00A74822" w:rsidP="00A74822">
      <w:pPr>
        <w:pStyle w:val="a9"/>
        <w:ind w:firstLine="709"/>
      </w:pPr>
    </w:p>
    <w:p w:rsidR="00A341A2" w:rsidRPr="0079560A" w:rsidRDefault="00A341A2" w:rsidP="00AC75FF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A341A2" w:rsidRPr="0079560A" w:rsidRDefault="00A341A2" w:rsidP="00A341A2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5D35F2">
        <w:rPr>
          <w:rFonts w:eastAsiaTheme="minorEastAsia"/>
        </w:rPr>
        <w:t>8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A341A2" w:rsidRPr="0079560A" w:rsidRDefault="00A341A2" w:rsidP="00A341A2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A341A2" w:rsidRPr="0079560A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A341A2" w:rsidRPr="0079560A" w:rsidRDefault="00A341A2" w:rsidP="00A341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5D35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AC75FF" w:rsidRDefault="00AC75FF" w:rsidP="00A341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341A2" w:rsidRPr="00A341A2" w:rsidRDefault="00A341A2" w:rsidP="0004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AC75FF" w:rsidRDefault="00AC75FF" w:rsidP="00AC75FF">
      <w:pPr>
        <w:pStyle w:val="a9"/>
        <w:ind w:left="709"/>
      </w:pPr>
      <w:r>
        <w:t>Голові Правління Когут Л.В. скласти та надати для затвердження на наступне засіданні Пра</w:t>
      </w:r>
      <w:r>
        <w:t>в</w:t>
      </w:r>
      <w:r>
        <w:t>ління проект кошторису на 2021 рік з розрахунку розміру членських внесків - 120,00 грн. в м</w:t>
      </w:r>
      <w:r>
        <w:t>і</w:t>
      </w:r>
      <w:r>
        <w:t xml:space="preserve">сяць з ділянки.  </w:t>
      </w:r>
    </w:p>
    <w:p w:rsidR="00AC75FF" w:rsidRDefault="00AC75FF" w:rsidP="00AC75FF">
      <w:pPr>
        <w:pStyle w:val="a9"/>
        <w:ind w:left="709"/>
      </w:pPr>
      <w:r>
        <w:t xml:space="preserve"> </w:t>
      </w:r>
    </w:p>
    <w:p w:rsidR="00AC75FF" w:rsidRPr="0079560A" w:rsidRDefault="00AC75FF" w:rsidP="00AC75F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четвертого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AC75FF" w:rsidRPr="0079560A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AC75FF" w:rsidRDefault="00AC75FF" w:rsidP="00AC75FF">
      <w:pPr>
        <w:pStyle w:val="a9"/>
        <w:ind w:left="709"/>
      </w:pPr>
      <w:r>
        <w:t xml:space="preserve">Голову правління Когут Л.В., яка </w:t>
      </w:r>
      <w:r w:rsidR="00CE204B">
        <w:t>врахувала побажання та пропозиції де яких членів Правлі</w:t>
      </w:r>
      <w:r w:rsidR="00CE204B">
        <w:t>н</w:t>
      </w:r>
      <w:r w:rsidR="00CE204B">
        <w:t xml:space="preserve">ня щодо формування спеціального фонду на благоустрій Масиву та надала на розгляд проект </w:t>
      </w:r>
      <w:r>
        <w:t xml:space="preserve"> положення «Про створення спеціального фонду Масиву СТ «Ялинка» (Додаток №5).</w:t>
      </w:r>
    </w:p>
    <w:p w:rsidR="00AC75FF" w:rsidRDefault="00AC75FF" w:rsidP="00AC75FF">
      <w:pPr>
        <w:pStyle w:val="a9"/>
        <w:ind w:left="709"/>
      </w:pPr>
    </w:p>
    <w:p w:rsidR="00AC75FF" w:rsidRDefault="00AC75FF" w:rsidP="00AC75FF">
      <w:pPr>
        <w:pStyle w:val="a9"/>
        <w:ind w:left="709"/>
      </w:pPr>
      <w:r>
        <w:t>Надійшла пропозиція не розглядати проект положення «Про створення спеціального фонду Масиву СТ</w:t>
      </w:r>
      <w:r w:rsidR="00CE204B">
        <w:t xml:space="preserve"> «</w:t>
      </w:r>
      <w:r>
        <w:t>Ялинка»</w:t>
      </w:r>
      <w:r w:rsidR="00CE204B">
        <w:t>.</w:t>
      </w:r>
    </w:p>
    <w:p w:rsidR="00AC75FF" w:rsidRPr="0079560A" w:rsidRDefault="00AC75FF" w:rsidP="00AC75FF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AC75FF" w:rsidRPr="0079560A" w:rsidRDefault="00AC75FF" w:rsidP="00AC75FF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5D35F2">
        <w:rPr>
          <w:rFonts w:eastAsiaTheme="minorEastAsia"/>
        </w:rPr>
        <w:t>8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AC75FF" w:rsidRPr="0079560A" w:rsidRDefault="00AC75FF" w:rsidP="00AC75FF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AC75FF" w:rsidRPr="0079560A" w:rsidRDefault="00AC75FF" w:rsidP="00AC75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AC75FF" w:rsidRPr="0079560A" w:rsidRDefault="00AC75FF" w:rsidP="00AC75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5D35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AC75FF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C75FF" w:rsidRPr="00A341A2" w:rsidRDefault="00AC75FF" w:rsidP="00AC7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CE204B" w:rsidRDefault="00CE204B" w:rsidP="00CE204B">
      <w:pPr>
        <w:pStyle w:val="a9"/>
        <w:ind w:left="709"/>
      </w:pPr>
      <w:r>
        <w:t>Не розглядати проект положення «Про створення спеціального фонду Масиву СТ «Ялинка».</w:t>
      </w:r>
    </w:p>
    <w:p w:rsidR="00CE204B" w:rsidRDefault="00CE204B" w:rsidP="00CE204B">
      <w:pPr>
        <w:pStyle w:val="a9"/>
        <w:ind w:left="709"/>
      </w:pPr>
    </w:p>
    <w:p w:rsidR="00A341A2" w:rsidRDefault="00A341A2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CE204B" w:rsidRPr="0079560A" w:rsidRDefault="00CE204B" w:rsidP="00CE204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CE204B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ятого</w:t>
      </w:r>
      <w:proofErr w:type="spellEnd"/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79560A">
        <w:rPr>
          <w:rFonts w:ascii="Times New Roman" w:hAnsi="Times New Roman" w:cs="Times New Roman"/>
          <w:b/>
          <w:sz w:val="24"/>
          <w:szCs w:val="24"/>
          <w:lang w:val="uk-UA"/>
        </w:rPr>
        <w:t>-го) питання порядку денного:</w:t>
      </w:r>
    </w:p>
    <w:p w:rsidR="00CE204B" w:rsidRPr="0079560A" w:rsidRDefault="006048A6" w:rsidP="00CE2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1. </w:t>
      </w:r>
      <w:r w:rsidR="00CE204B"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Слухали:</w:t>
      </w:r>
    </w:p>
    <w:p w:rsidR="00CE204B" w:rsidRPr="001073F4" w:rsidRDefault="00CE204B" w:rsidP="00CE204B">
      <w:pPr>
        <w:pStyle w:val="a9"/>
        <w:ind w:left="709"/>
      </w:pPr>
      <w:r>
        <w:t xml:space="preserve">Голову правління Когут Л.В., яка доповіла, що згідно рішення протоколу № 81 від 11.11.2020 року </w:t>
      </w:r>
      <w:r w:rsidR="006048A6">
        <w:t xml:space="preserve">за </w:t>
      </w:r>
      <w:r>
        <w:t>на адрес</w:t>
      </w:r>
      <w:r w:rsidR="006048A6">
        <w:t>ами</w:t>
      </w:r>
      <w:r>
        <w:t xml:space="preserve"> </w:t>
      </w:r>
      <w:r w:rsidR="006048A6">
        <w:t>голови сільської ради с. Княжичі та голови Броварської районної Держа</w:t>
      </w:r>
      <w:r w:rsidR="006048A6">
        <w:t>в</w:t>
      </w:r>
      <w:r w:rsidR="006048A6">
        <w:t>ної адміністрації був направлений лис</w:t>
      </w:r>
      <w:r w:rsidR="00FA7E3A">
        <w:t xml:space="preserve">т </w:t>
      </w:r>
      <w:r w:rsidR="00FA7E3A" w:rsidRPr="00DC3B51">
        <w:t>від 12.11.2020 року  №140</w:t>
      </w:r>
      <w:r w:rsidR="00FA7E3A">
        <w:t xml:space="preserve">  </w:t>
      </w:r>
      <w:r w:rsidR="006048A6">
        <w:t>з проханням не затвердж</w:t>
      </w:r>
      <w:r w:rsidR="006048A6">
        <w:t>у</w:t>
      </w:r>
      <w:r w:rsidR="006048A6">
        <w:t>вати проекти землеустрою щодо надання права власності трьом нашим членам масиву. На д</w:t>
      </w:r>
      <w:r w:rsidR="006048A6">
        <w:t>а</w:t>
      </w:r>
      <w:r w:rsidR="006048A6">
        <w:t>ний час відповіді на даний лист не отримано.</w:t>
      </w:r>
      <w:r w:rsidR="001073F4" w:rsidRPr="001073F4">
        <w:rPr>
          <w:lang w:val="ru-RU"/>
        </w:rPr>
        <w:t xml:space="preserve"> </w:t>
      </w:r>
      <w:proofErr w:type="gramStart"/>
      <w:r w:rsidR="001073F4">
        <w:rPr>
          <w:lang w:val="ru-RU"/>
        </w:rPr>
        <w:t>З</w:t>
      </w:r>
      <w:proofErr w:type="gramEnd"/>
      <w:r w:rsidR="001073F4">
        <w:t xml:space="preserve"> питання правомірності отримання членами м</w:t>
      </w:r>
      <w:r w:rsidR="001073F4">
        <w:t>а</w:t>
      </w:r>
      <w:r w:rsidR="001073F4">
        <w:t xml:space="preserve">сиву земельних ділянок з метою покращення ними умов проживання, члени Правління були ознайомлені з юридичним висновком щодо земель МСТ «Ялинка» у відповідності до діючого законодавства України (Додаток №6).. </w:t>
      </w:r>
    </w:p>
    <w:p w:rsidR="00CE204B" w:rsidRDefault="00CE204B" w:rsidP="00CE204B">
      <w:pPr>
        <w:pStyle w:val="a9"/>
        <w:ind w:left="709"/>
      </w:pPr>
    </w:p>
    <w:p w:rsidR="00CE204B" w:rsidRDefault="00CE204B" w:rsidP="00CE204B">
      <w:pPr>
        <w:pStyle w:val="a9"/>
        <w:ind w:left="709"/>
      </w:pPr>
      <w:r>
        <w:t xml:space="preserve">Надійшла пропозиція </w:t>
      </w:r>
      <w:r w:rsidR="006048A6">
        <w:t>прийняти інформацію до відома.</w:t>
      </w:r>
    </w:p>
    <w:p w:rsidR="00CE204B" w:rsidRPr="0079560A" w:rsidRDefault="00CE204B" w:rsidP="00CE204B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CE204B" w:rsidRPr="0079560A" w:rsidRDefault="00CE204B" w:rsidP="00CE204B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5D35F2">
        <w:rPr>
          <w:rFonts w:eastAsiaTheme="minorEastAsia"/>
        </w:rPr>
        <w:t>8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CE204B" w:rsidRPr="0079560A" w:rsidRDefault="00CE204B" w:rsidP="00CE204B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CE204B" w:rsidRPr="0079560A" w:rsidRDefault="00CE204B" w:rsidP="00CE20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CE204B" w:rsidRPr="0079560A" w:rsidRDefault="00CE204B" w:rsidP="00CE20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5D35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E204B" w:rsidRDefault="00CE204B" w:rsidP="00CE2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CE204B" w:rsidRPr="00A341A2" w:rsidRDefault="00CE204B" w:rsidP="00CE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CE204B" w:rsidRPr="006048A6" w:rsidRDefault="006048A6" w:rsidP="00CE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8A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Інформацію щодо листа за №140 від 12.11.2020 року прийняти до відома.</w:t>
      </w:r>
    </w:p>
    <w:p w:rsidR="00CE204B" w:rsidRPr="006048A6" w:rsidRDefault="00CE204B" w:rsidP="00CE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1A2" w:rsidRDefault="00A341A2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341A2" w:rsidRDefault="00DC3769" w:rsidP="00045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2.Слухали:</w:t>
      </w:r>
    </w:p>
    <w:p w:rsidR="00DC3769" w:rsidRDefault="00DC3769" w:rsidP="00DC3769">
      <w:pPr>
        <w:pStyle w:val="a9"/>
        <w:ind w:left="709"/>
      </w:pPr>
      <w:r>
        <w:t>Голову правління Когут Л.В. щодо прийому у члени Масиву (п.6.8.8) статуту. За період з че</w:t>
      </w:r>
      <w:r>
        <w:t>р</w:t>
      </w:r>
      <w:r>
        <w:t>вня по грудень 2020 року змінилося 20 власникі</w:t>
      </w:r>
      <w:r w:rsidR="00A82F99">
        <w:t>в ділянок по спадщині, даруванню</w:t>
      </w:r>
      <w:r>
        <w:t xml:space="preserve"> та купівлі-продажу (Додаток № </w:t>
      </w:r>
      <w:r w:rsidR="001073F4">
        <w:t>7</w:t>
      </w:r>
      <w:r>
        <w:t>).</w:t>
      </w:r>
    </w:p>
    <w:p w:rsidR="00DC3769" w:rsidRDefault="00DC3769" w:rsidP="00DC3769">
      <w:pPr>
        <w:pStyle w:val="a9"/>
        <w:ind w:left="709"/>
      </w:pPr>
    </w:p>
    <w:p w:rsidR="00A341A2" w:rsidRDefault="00DC3769" w:rsidP="00DC3769">
      <w:pPr>
        <w:pStyle w:val="a9"/>
        <w:ind w:left="709"/>
      </w:pPr>
      <w:r>
        <w:t>Надійшла пропозиція здійснити прийом нових членів Масиву</w:t>
      </w:r>
      <w:r w:rsidR="00FD5397">
        <w:t>,</w:t>
      </w:r>
      <w:r>
        <w:t xml:space="preserve"> згідно переліку (Додаток №</w:t>
      </w:r>
      <w:r w:rsidR="001073F4">
        <w:t>7</w:t>
      </w:r>
      <w:r>
        <w:t xml:space="preserve">). </w:t>
      </w:r>
    </w:p>
    <w:p w:rsidR="00DC3769" w:rsidRDefault="00DC3769" w:rsidP="00DC3769">
      <w:pPr>
        <w:pStyle w:val="a9"/>
        <w:ind w:left="709"/>
      </w:pPr>
    </w:p>
    <w:p w:rsidR="00DC3769" w:rsidRPr="0079560A" w:rsidRDefault="00DC3769" w:rsidP="00DC3769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DC3769" w:rsidRPr="0079560A" w:rsidRDefault="00DC3769" w:rsidP="00DC3769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5D35F2">
        <w:rPr>
          <w:rFonts w:eastAsiaTheme="minorEastAsia"/>
        </w:rPr>
        <w:t>8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DC3769" w:rsidRPr="0079560A" w:rsidRDefault="00DC3769" w:rsidP="00DC3769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DC3769" w:rsidRPr="0079560A" w:rsidRDefault="00DC3769" w:rsidP="00DC376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DC3769" w:rsidRPr="0079560A" w:rsidRDefault="00DC3769" w:rsidP="00DC376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5D35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3769" w:rsidRDefault="00DC3769" w:rsidP="00DC3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DC3769" w:rsidRPr="00A341A2" w:rsidRDefault="00DC3769" w:rsidP="00DC3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DC3769" w:rsidRDefault="00DC3769" w:rsidP="00DC3769">
      <w:pPr>
        <w:pStyle w:val="a9"/>
        <w:ind w:left="567" w:hanging="141"/>
      </w:pPr>
      <w:r>
        <w:t xml:space="preserve">   </w:t>
      </w:r>
      <w:r w:rsidRPr="006048A6">
        <w:t xml:space="preserve">  </w:t>
      </w:r>
      <w:r>
        <w:t>Здійснити прийом нових членів Масиву</w:t>
      </w:r>
      <w:r w:rsidR="00FD5397">
        <w:t>,</w:t>
      </w:r>
      <w:r>
        <w:t xml:space="preserve"> згідно переліку (Додаток №6). </w:t>
      </w:r>
    </w:p>
    <w:p w:rsidR="00DC3769" w:rsidRDefault="00DC3769" w:rsidP="00DC3769">
      <w:pPr>
        <w:pStyle w:val="a9"/>
        <w:ind w:left="567" w:hanging="141"/>
      </w:pP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3.Слухали:</w:t>
      </w:r>
    </w:p>
    <w:p w:rsidR="00B97E6F" w:rsidRDefault="00B97E6F" w:rsidP="00B97E6F">
      <w:pPr>
        <w:pStyle w:val="a9"/>
        <w:ind w:left="709"/>
      </w:pPr>
      <w:r>
        <w:t>Голову правління Когут Л.В. щодо прийому у члени Масиву (п.6.8.8) статуту. За період з че</w:t>
      </w:r>
      <w:r>
        <w:t>р</w:t>
      </w:r>
      <w:r>
        <w:t>вня по грудень 2020 року змінилося 20 власників ділянок по спадщині, дарування та купівлі-продажу (Додаток № 6).</w:t>
      </w:r>
    </w:p>
    <w:p w:rsidR="00B97E6F" w:rsidRDefault="00B97E6F" w:rsidP="00B97E6F">
      <w:pPr>
        <w:pStyle w:val="a9"/>
        <w:ind w:left="709"/>
      </w:pPr>
    </w:p>
    <w:p w:rsidR="00B97E6F" w:rsidRDefault="00B97E6F" w:rsidP="00B97E6F">
      <w:pPr>
        <w:pStyle w:val="a9"/>
        <w:ind w:left="709"/>
      </w:pPr>
      <w:r>
        <w:t xml:space="preserve">Надійшла пропозиція здійснити прийом нових членів Масиву згідно переліку (Додаток №6). </w:t>
      </w:r>
    </w:p>
    <w:p w:rsidR="00B97E6F" w:rsidRDefault="00B97E6F" w:rsidP="00B97E6F">
      <w:pPr>
        <w:pStyle w:val="a9"/>
        <w:ind w:left="709"/>
      </w:pPr>
    </w:p>
    <w:p w:rsidR="00B97E6F" w:rsidRPr="0079560A" w:rsidRDefault="00B97E6F" w:rsidP="00B97E6F">
      <w:pPr>
        <w:pStyle w:val="a9"/>
        <w:rPr>
          <w:b/>
          <w:u w:val="single"/>
        </w:rPr>
      </w:pPr>
      <w:r w:rsidRPr="0079560A">
        <w:rPr>
          <w:b/>
          <w:u w:val="single"/>
        </w:rPr>
        <w:t>Голосували:</w:t>
      </w:r>
    </w:p>
    <w:p w:rsidR="00B97E6F" w:rsidRPr="0079560A" w:rsidRDefault="00B97E6F" w:rsidP="00B97E6F">
      <w:pPr>
        <w:pStyle w:val="a9"/>
        <w:ind w:left="426" w:hanging="426"/>
        <w:rPr>
          <w:rFonts w:eastAsiaTheme="minorEastAsia"/>
        </w:rPr>
      </w:pPr>
      <w:r w:rsidRPr="0079560A">
        <w:rPr>
          <w:rFonts w:eastAsiaTheme="minorEastAsia"/>
          <w:b/>
        </w:rPr>
        <w:t xml:space="preserve">        </w:t>
      </w:r>
      <w:r w:rsidRPr="0079560A">
        <w:rPr>
          <w:rFonts w:eastAsiaTheme="minorEastAsia"/>
        </w:rPr>
        <w:t xml:space="preserve">«ЗА» - </w:t>
      </w:r>
      <w:r w:rsidR="005D35F2">
        <w:rPr>
          <w:rFonts w:eastAsiaTheme="minorEastAsia"/>
        </w:rPr>
        <w:t>8</w:t>
      </w:r>
      <w:r w:rsidRPr="0079560A">
        <w:rPr>
          <w:rFonts w:eastAsiaTheme="minorEastAsia"/>
        </w:rPr>
        <w:t xml:space="preserve"> членів Правління, які беруть участь у засіданні.</w:t>
      </w:r>
    </w:p>
    <w:p w:rsidR="00B97E6F" w:rsidRPr="0079560A" w:rsidRDefault="00B97E6F" w:rsidP="00B97E6F">
      <w:pPr>
        <w:pStyle w:val="a9"/>
        <w:rPr>
          <w:rFonts w:eastAsiaTheme="minorEastAsia"/>
        </w:rPr>
      </w:pPr>
      <w:r w:rsidRPr="0079560A">
        <w:rPr>
          <w:rFonts w:eastAsiaTheme="minorEastAsia"/>
        </w:rPr>
        <w:t xml:space="preserve">        « ПРОТИ»- </w:t>
      </w:r>
      <w:r>
        <w:rPr>
          <w:rFonts w:eastAsiaTheme="minorEastAsia"/>
        </w:rPr>
        <w:t xml:space="preserve">0 </w:t>
      </w:r>
      <w:r w:rsidRPr="0079560A">
        <w:rPr>
          <w:rFonts w:eastAsiaTheme="minorEastAsia"/>
        </w:rPr>
        <w:t>членів Правління, які беруть участь у засіданні</w:t>
      </w:r>
    </w:p>
    <w:p w:rsidR="00B97E6F" w:rsidRPr="0079560A" w:rsidRDefault="00B97E6F" w:rsidP="00B97E6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</w:rPr>
        <w:t>« УТРИМАЛИСЬ» -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79560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79560A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</w:p>
    <w:p w:rsidR="00B97E6F" w:rsidRPr="0079560A" w:rsidRDefault="00B97E6F" w:rsidP="00B97E6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НЕ ГОЛОСУВАЛИ» - </w:t>
      </w:r>
      <w:r w:rsidR="005D35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97E6F" w:rsidRPr="00A341A2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Вирішили:</w:t>
      </w:r>
    </w:p>
    <w:p w:rsidR="00B97E6F" w:rsidRDefault="00B97E6F" w:rsidP="00B97E6F">
      <w:pPr>
        <w:pStyle w:val="a9"/>
        <w:ind w:left="567" w:hanging="141"/>
      </w:pPr>
      <w:r>
        <w:t xml:space="preserve">   </w:t>
      </w:r>
      <w:r w:rsidRPr="006048A6">
        <w:t xml:space="preserve">  </w:t>
      </w:r>
      <w:r>
        <w:t>Здійснити прийом нових членів Масиву</w:t>
      </w:r>
      <w:r w:rsidR="00540E39">
        <w:t>,</w:t>
      </w:r>
      <w:bookmarkStart w:id="0" w:name="_GoBack"/>
      <w:bookmarkEnd w:id="0"/>
      <w:r>
        <w:t xml:space="preserve"> згідно переліку (Додаток №6). </w:t>
      </w:r>
    </w:p>
    <w:p w:rsidR="00B97E6F" w:rsidRDefault="00B97E6F" w:rsidP="00B97E6F">
      <w:pPr>
        <w:pStyle w:val="a9"/>
        <w:ind w:left="567" w:hanging="141"/>
      </w:pPr>
    </w:p>
    <w:p w:rsidR="00B97E6F" w:rsidRDefault="00B97E6F" w:rsidP="00B97E6F">
      <w:pPr>
        <w:pStyle w:val="a9"/>
        <w:ind w:left="709"/>
      </w:pP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97E6F" w:rsidRDefault="00B97E6F" w:rsidP="00B97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</w:t>
      </w:r>
    </w:p>
    <w:p w:rsidR="001B273E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Л.В.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Когут </w:t>
      </w:r>
    </w:p>
    <w:p w:rsidR="00827B36" w:rsidRPr="0079560A" w:rsidRDefault="00827B36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7B36" w:rsidRPr="0079560A" w:rsidRDefault="001B273E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Правління </w:t>
      </w:r>
    </w:p>
    <w:p w:rsidR="00791252" w:rsidRPr="0079560A" w:rsidRDefault="008F3722" w:rsidP="0089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60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0C36" w:rsidRPr="0079560A">
        <w:rPr>
          <w:rFonts w:ascii="Times New Roman" w:hAnsi="Times New Roman" w:cs="Times New Roman"/>
          <w:sz w:val="24"/>
          <w:szCs w:val="24"/>
          <w:lang w:val="uk-UA"/>
        </w:rPr>
        <w:t>СТ «Ялинка»</w:t>
      </w:r>
      <w:r w:rsidR="000212C3" w:rsidRPr="0079560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B273E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27B36" w:rsidRPr="00795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91A69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166BD" w:rsidRPr="0079560A">
        <w:rPr>
          <w:rFonts w:ascii="Times New Roman" w:hAnsi="Times New Roman" w:cs="Times New Roman"/>
          <w:b/>
          <w:sz w:val="24"/>
          <w:szCs w:val="24"/>
          <w:lang w:val="uk-UA"/>
        </w:rPr>
        <w:t>О. В.</w:t>
      </w:r>
      <w:r w:rsidR="005166BD" w:rsidRPr="0079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EB1" w:rsidRPr="007956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Молчанова </w:t>
      </w:r>
    </w:p>
    <w:sectPr w:rsidR="00791252" w:rsidRPr="0079560A" w:rsidSect="005864AC">
      <w:headerReference w:type="default" r:id="rId8"/>
      <w:pgSz w:w="11906" w:h="16838"/>
      <w:pgMar w:top="142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39" w:rsidRDefault="00FF4A39" w:rsidP="00302622">
      <w:pPr>
        <w:spacing w:after="0" w:line="240" w:lineRule="auto"/>
      </w:pPr>
      <w:r>
        <w:separator/>
      </w:r>
    </w:p>
  </w:endnote>
  <w:endnote w:type="continuationSeparator" w:id="0">
    <w:p w:rsidR="00FF4A39" w:rsidRDefault="00FF4A39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39" w:rsidRDefault="00FF4A39" w:rsidP="00302622">
      <w:pPr>
        <w:spacing w:after="0" w:line="240" w:lineRule="auto"/>
      </w:pPr>
      <w:r>
        <w:separator/>
      </w:r>
    </w:p>
  </w:footnote>
  <w:footnote w:type="continuationSeparator" w:id="0">
    <w:p w:rsidR="00FF4A39" w:rsidRDefault="00FF4A39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071203"/>
      <w:docPartObj>
        <w:docPartGallery w:val="Page Numbers (Top of Page)"/>
        <w:docPartUnique/>
      </w:docPartObj>
    </w:sdtPr>
    <w:sdtContent>
      <w:p w:rsidR="00CE204B" w:rsidRDefault="004D7453">
        <w:pPr>
          <w:pStyle w:val="a4"/>
          <w:jc w:val="right"/>
        </w:pPr>
        <w:r>
          <w:fldChar w:fldCharType="begin"/>
        </w:r>
        <w:r w:rsidR="003D1549">
          <w:instrText>PAGE   \* MERGEFORMAT</w:instrText>
        </w:r>
        <w:r>
          <w:fldChar w:fldCharType="separate"/>
        </w:r>
        <w:r w:rsidR="00DC3B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204B" w:rsidRDefault="00CE20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B241020"/>
    <w:multiLevelType w:val="hybridMultilevel"/>
    <w:tmpl w:val="BB043D7E"/>
    <w:lvl w:ilvl="0" w:tplc="B8320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8C202EF"/>
    <w:multiLevelType w:val="hybridMultilevel"/>
    <w:tmpl w:val="81FE7282"/>
    <w:lvl w:ilvl="0" w:tplc="7A22D21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25"/>
  </w:num>
  <w:num w:numId="5">
    <w:abstractNumId w:val="26"/>
  </w:num>
  <w:num w:numId="6">
    <w:abstractNumId w:val="3"/>
  </w:num>
  <w:num w:numId="7">
    <w:abstractNumId w:val="9"/>
  </w:num>
  <w:num w:numId="8">
    <w:abstractNumId w:val="21"/>
  </w:num>
  <w:num w:numId="9">
    <w:abstractNumId w:val="0"/>
  </w:num>
  <w:num w:numId="10">
    <w:abstractNumId w:val="4"/>
  </w:num>
  <w:num w:numId="11">
    <w:abstractNumId w:val="20"/>
  </w:num>
  <w:num w:numId="12">
    <w:abstractNumId w:val="16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4"/>
  </w:num>
  <w:num w:numId="19">
    <w:abstractNumId w:val="5"/>
  </w:num>
  <w:num w:numId="20">
    <w:abstractNumId w:val="7"/>
  </w:num>
  <w:num w:numId="21">
    <w:abstractNumId w:val="12"/>
  </w:num>
  <w:num w:numId="22">
    <w:abstractNumId w:val="6"/>
  </w:num>
  <w:num w:numId="23">
    <w:abstractNumId w:val="14"/>
  </w:num>
  <w:num w:numId="24">
    <w:abstractNumId w:val="15"/>
  </w:num>
  <w:num w:numId="25">
    <w:abstractNumId w:val="22"/>
  </w:num>
  <w:num w:numId="26">
    <w:abstractNumId w:val="17"/>
  </w:num>
  <w:num w:numId="27">
    <w:abstractNumId w:val="18"/>
  </w:num>
  <w:num w:numId="28">
    <w:abstractNumId w:val="23"/>
  </w:num>
  <w:num w:numId="29">
    <w:abstractNumId w:val="28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69F"/>
    <w:rsid w:val="00002A65"/>
    <w:rsid w:val="00004ABE"/>
    <w:rsid w:val="00005FE7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5ADD"/>
    <w:rsid w:val="000471E0"/>
    <w:rsid w:val="00047776"/>
    <w:rsid w:val="00051C06"/>
    <w:rsid w:val="00053878"/>
    <w:rsid w:val="0006031C"/>
    <w:rsid w:val="0006146F"/>
    <w:rsid w:val="00063166"/>
    <w:rsid w:val="000653E0"/>
    <w:rsid w:val="000716D8"/>
    <w:rsid w:val="00072AD3"/>
    <w:rsid w:val="00074503"/>
    <w:rsid w:val="00074DD2"/>
    <w:rsid w:val="0008015D"/>
    <w:rsid w:val="0008044B"/>
    <w:rsid w:val="0008134B"/>
    <w:rsid w:val="000815CC"/>
    <w:rsid w:val="00081BAA"/>
    <w:rsid w:val="00084FAB"/>
    <w:rsid w:val="00092C0F"/>
    <w:rsid w:val="0009781F"/>
    <w:rsid w:val="000A21E1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0F731E"/>
    <w:rsid w:val="00101990"/>
    <w:rsid w:val="00104046"/>
    <w:rsid w:val="001073F4"/>
    <w:rsid w:val="00110A52"/>
    <w:rsid w:val="00110AD2"/>
    <w:rsid w:val="00117AFC"/>
    <w:rsid w:val="00125B5E"/>
    <w:rsid w:val="001278C7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573EF"/>
    <w:rsid w:val="00157B39"/>
    <w:rsid w:val="0017106E"/>
    <w:rsid w:val="001717C5"/>
    <w:rsid w:val="001728F0"/>
    <w:rsid w:val="00173CD1"/>
    <w:rsid w:val="0017624E"/>
    <w:rsid w:val="0018208F"/>
    <w:rsid w:val="00182FF1"/>
    <w:rsid w:val="001830DD"/>
    <w:rsid w:val="001844C4"/>
    <w:rsid w:val="00185CAB"/>
    <w:rsid w:val="0018609C"/>
    <w:rsid w:val="001907C7"/>
    <w:rsid w:val="00195675"/>
    <w:rsid w:val="00195AFA"/>
    <w:rsid w:val="00196700"/>
    <w:rsid w:val="001A4C65"/>
    <w:rsid w:val="001A6147"/>
    <w:rsid w:val="001A71D0"/>
    <w:rsid w:val="001B273E"/>
    <w:rsid w:val="001B27FE"/>
    <w:rsid w:val="001B2F7D"/>
    <w:rsid w:val="001B3CB9"/>
    <w:rsid w:val="001C5A22"/>
    <w:rsid w:val="001D2EF2"/>
    <w:rsid w:val="001D30E2"/>
    <w:rsid w:val="001D53B9"/>
    <w:rsid w:val="001D78E8"/>
    <w:rsid w:val="001E0A71"/>
    <w:rsid w:val="001E0C20"/>
    <w:rsid w:val="001E4017"/>
    <w:rsid w:val="001E50B1"/>
    <w:rsid w:val="001E513A"/>
    <w:rsid w:val="001F0FE7"/>
    <w:rsid w:val="001F1D8A"/>
    <w:rsid w:val="002016C0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2771"/>
    <w:rsid w:val="002544B5"/>
    <w:rsid w:val="00255501"/>
    <w:rsid w:val="00256F4D"/>
    <w:rsid w:val="00261C8A"/>
    <w:rsid w:val="00262BEB"/>
    <w:rsid w:val="002734FA"/>
    <w:rsid w:val="002825FD"/>
    <w:rsid w:val="00283243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B3AEC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2253A"/>
    <w:rsid w:val="003234A8"/>
    <w:rsid w:val="003245A8"/>
    <w:rsid w:val="00330B8D"/>
    <w:rsid w:val="00332466"/>
    <w:rsid w:val="00335A79"/>
    <w:rsid w:val="00335DC4"/>
    <w:rsid w:val="003413BE"/>
    <w:rsid w:val="00353B8D"/>
    <w:rsid w:val="0035582D"/>
    <w:rsid w:val="003566D3"/>
    <w:rsid w:val="0036222B"/>
    <w:rsid w:val="00362EB6"/>
    <w:rsid w:val="00373EF1"/>
    <w:rsid w:val="0037457F"/>
    <w:rsid w:val="00382AE1"/>
    <w:rsid w:val="00383AFA"/>
    <w:rsid w:val="003863D6"/>
    <w:rsid w:val="003A5333"/>
    <w:rsid w:val="003A645A"/>
    <w:rsid w:val="003A6B03"/>
    <w:rsid w:val="003B2A7B"/>
    <w:rsid w:val="003B5F13"/>
    <w:rsid w:val="003C0AB6"/>
    <w:rsid w:val="003C5BC8"/>
    <w:rsid w:val="003C7A66"/>
    <w:rsid w:val="003D1549"/>
    <w:rsid w:val="003D16D0"/>
    <w:rsid w:val="003D4EFD"/>
    <w:rsid w:val="003D7896"/>
    <w:rsid w:val="003F2826"/>
    <w:rsid w:val="003F6FBA"/>
    <w:rsid w:val="0041028A"/>
    <w:rsid w:val="00412B2B"/>
    <w:rsid w:val="00414FBB"/>
    <w:rsid w:val="00420218"/>
    <w:rsid w:val="00426DFB"/>
    <w:rsid w:val="00427B5A"/>
    <w:rsid w:val="0043074D"/>
    <w:rsid w:val="00432B5D"/>
    <w:rsid w:val="00435E53"/>
    <w:rsid w:val="00436ECC"/>
    <w:rsid w:val="00442D08"/>
    <w:rsid w:val="00443071"/>
    <w:rsid w:val="00445F0F"/>
    <w:rsid w:val="00457F08"/>
    <w:rsid w:val="00463CF2"/>
    <w:rsid w:val="004651CE"/>
    <w:rsid w:val="0047203F"/>
    <w:rsid w:val="00481278"/>
    <w:rsid w:val="00481765"/>
    <w:rsid w:val="004959FB"/>
    <w:rsid w:val="004960D3"/>
    <w:rsid w:val="0049710F"/>
    <w:rsid w:val="004A2D3C"/>
    <w:rsid w:val="004A389A"/>
    <w:rsid w:val="004B4E36"/>
    <w:rsid w:val="004B60C7"/>
    <w:rsid w:val="004C1CA5"/>
    <w:rsid w:val="004C2BD5"/>
    <w:rsid w:val="004D0D1E"/>
    <w:rsid w:val="004D2453"/>
    <w:rsid w:val="004D700C"/>
    <w:rsid w:val="004D7453"/>
    <w:rsid w:val="004E6800"/>
    <w:rsid w:val="004E6AF9"/>
    <w:rsid w:val="004E75B9"/>
    <w:rsid w:val="004F00D6"/>
    <w:rsid w:val="004F0B1A"/>
    <w:rsid w:val="004F2554"/>
    <w:rsid w:val="004F4AE2"/>
    <w:rsid w:val="004F510A"/>
    <w:rsid w:val="004F5EC5"/>
    <w:rsid w:val="004F5EFB"/>
    <w:rsid w:val="004F743E"/>
    <w:rsid w:val="00501F74"/>
    <w:rsid w:val="0050318E"/>
    <w:rsid w:val="00504313"/>
    <w:rsid w:val="00505CCE"/>
    <w:rsid w:val="00507342"/>
    <w:rsid w:val="005166BD"/>
    <w:rsid w:val="00530F52"/>
    <w:rsid w:val="00531404"/>
    <w:rsid w:val="00531825"/>
    <w:rsid w:val="00540A20"/>
    <w:rsid w:val="00540E39"/>
    <w:rsid w:val="00542E58"/>
    <w:rsid w:val="0054398C"/>
    <w:rsid w:val="005457E0"/>
    <w:rsid w:val="00552AF8"/>
    <w:rsid w:val="0055698A"/>
    <w:rsid w:val="0057225E"/>
    <w:rsid w:val="00572C40"/>
    <w:rsid w:val="00573F76"/>
    <w:rsid w:val="005772DD"/>
    <w:rsid w:val="00582712"/>
    <w:rsid w:val="005829B3"/>
    <w:rsid w:val="00583533"/>
    <w:rsid w:val="00584B5A"/>
    <w:rsid w:val="00585D66"/>
    <w:rsid w:val="005864AC"/>
    <w:rsid w:val="00591782"/>
    <w:rsid w:val="00591FDE"/>
    <w:rsid w:val="00594606"/>
    <w:rsid w:val="0059557B"/>
    <w:rsid w:val="005959BF"/>
    <w:rsid w:val="005B08DF"/>
    <w:rsid w:val="005B2D01"/>
    <w:rsid w:val="005B4C7B"/>
    <w:rsid w:val="005B766E"/>
    <w:rsid w:val="005C301E"/>
    <w:rsid w:val="005D1950"/>
    <w:rsid w:val="005D35F2"/>
    <w:rsid w:val="005D3C0A"/>
    <w:rsid w:val="005D40B3"/>
    <w:rsid w:val="005E06A2"/>
    <w:rsid w:val="005E0DC3"/>
    <w:rsid w:val="005E173D"/>
    <w:rsid w:val="005E7AEF"/>
    <w:rsid w:val="005E7EA5"/>
    <w:rsid w:val="005F6AC3"/>
    <w:rsid w:val="0060363C"/>
    <w:rsid w:val="006048A6"/>
    <w:rsid w:val="00611E0D"/>
    <w:rsid w:val="006139E3"/>
    <w:rsid w:val="00613BBA"/>
    <w:rsid w:val="00624BC2"/>
    <w:rsid w:val="00631AF2"/>
    <w:rsid w:val="00633C5D"/>
    <w:rsid w:val="0064482E"/>
    <w:rsid w:val="00646DDE"/>
    <w:rsid w:val="00650AE0"/>
    <w:rsid w:val="00651343"/>
    <w:rsid w:val="0065152D"/>
    <w:rsid w:val="0065353D"/>
    <w:rsid w:val="00653D21"/>
    <w:rsid w:val="0066061A"/>
    <w:rsid w:val="006638F1"/>
    <w:rsid w:val="00664A57"/>
    <w:rsid w:val="00666C05"/>
    <w:rsid w:val="00673E7B"/>
    <w:rsid w:val="00674F60"/>
    <w:rsid w:val="00675015"/>
    <w:rsid w:val="006803AB"/>
    <w:rsid w:val="00680FAE"/>
    <w:rsid w:val="00681B69"/>
    <w:rsid w:val="00682914"/>
    <w:rsid w:val="00685126"/>
    <w:rsid w:val="00691A69"/>
    <w:rsid w:val="00691C01"/>
    <w:rsid w:val="00691CA1"/>
    <w:rsid w:val="00691E35"/>
    <w:rsid w:val="00694361"/>
    <w:rsid w:val="00697D8F"/>
    <w:rsid w:val="006A6A79"/>
    <w:rsid w:val="006B1AE8"/>
    <w:rsid w:val="006B288C"/>
    <w:rsid w:val="006B34E4"/>
    <w:rsid w:val="006B744C"/>
    <w:rsid w:val="006C000F"/>
    <w:rsid w:val="006C2807"/>
    <w:rsid w:val="006C5063"/>
    <w:rsid w:val="006C7CBB"/>
    <w:rsid w:val="006D1530"/>
    <w:rsid w:val="006D1FC6"/>
    <w:rsid w:val="006E0ADE"/>
    <w:rsid w:val="006E61AC"/>
    <w:rsid w:val="006E7887"/>
    <w:rsid w:val="006F510A"/>
    <w:rsid w:val="006F5188"/>
    <w:rsid w:val="006F6F59"/>
    <w:rsid w:val="006F77E9"/>
    <w:rsid w:val="00701B94"/>
    <w:rsid w:val="007047A9"/>
    <w:rsid w:val="00704DF7"/>
    <w:rsid w:val="007123A4"/>
    <w:rsid w:val="0073587A"/>
    <w:rsid w:val="00736686"/>
    <w:rsid w:val="00742059"/>
    <w:rsid w:val="00745D8C"/>
    <w:rsid w:val="0074748E"/>
    <w:rsid w:val="007506FC"/>
    <w:rsid w:val="007521E8"/>
    <w:rsid w:val="0075638A"/>
    <w:rsid w:val="00757730"/>
    <w:rsid w:val="007636A7"/>
    <w:rsid w:val="007701E0"/>
    <w:rsid w:val="00770676"/>
    <w:rsid w:val="00781C5B"/>
    <w:rsid w:val="00782249"/>
    <w:rsid w:val="00782CFE"/>
    <w:rsid w:val="00791252"/>
    <w:rsid w:val="0079560A"/>
    <w:rsid w:val="00795E56"/>
    <w:rsid w:val="007A1CCB"/>
    <w:rsid w:val="007A1D97"/>
    <w:rsid w:val="007A303B"/>
    <w:rsid w:val="007A5E3F"/>
    <w:rsid w:val="007A7C23"/>
    <w:rsid w:val="007B1146"/>
    <w:rsid w:val="007B1D03"/>
    <w:rsid w:val="007B2895"/>
    <w:rsid w:val="007B5511"/>
    <w:rsid w:val="007C0904"/>
    <w:rsid w:val="007C31DD"/>
    <w:rsid w:val="007C43FC"/>
    <w:rsid w:val="007C5D48"/>
    <w:rsid w:val="007D02CA"/>
    <w:rsid w:val="007D03BE"/>
    <w:rsid w:val="007D6DC7"/>
    <w:rsid w:val="007E4EDD"/>
    <w:rsid w:val="007F04B2"/>
    <w:rsid w:val="007F11F0"/>
    <w:rsid w:val="007F2C7E"/>
    <w:rsid w:val="007F690F"/>
    <w:rsid w:val="0080505B"/>
    <w:rsid w:val="00805154"/>
    <w:rsid w:val="008055C8"/>
    <w:rsid w:val="00813978"/>
    <w:rsid w:val="008157B9"/>
    <w:rsid w:val="00817FFB"/>
    <w:rsid w:val="00821992"/>
    <w:rsid w:val="00827B36"/>
    <w:rsid w:val="008345FB"/>
    <w:rsid w:val="008354B5"/>
    <w:rsid w:val="00835553"/>
    <w:rsid w:val="00835BBB"/>
    <w:rsid w:val="00840CFC"/>
    <w:rsid w:val="00844726"/>
    <w:rsid w:val="00844C2A"/>
    <w:rsid w:val="00851D5E"/>
    <w:rsid w:val="0085284F"/>
    <w:rsid w:val="00856328"/>
    <w:rsid w:val="00857381"/>
    <w:rsid w:val="00857554"/>
    <w:rsid w:val="008578A7"/>
    <w:rsid w:val="00861705"/>
    <w:rsid w:val="008666CF"/>
    <w:rsid w:val="008671BB"/>
    <w:rsid w:val="00870BE3"/>
    <w:rsid w:val="00872564"/>
    <w:rsid w:val="008729CA"/>
    <w:rsid w:val="00874C90"/>
    <w:rsid w:val="008821EA"/>
    <w:rsid w:val="008862B2"/>
    <w:rsid w:val="00886FF7"/>
    <w:rsid w:val="00887870"/>
    <w:rsid w:val="00892040"/>
    <w:rsid w:val="008954D4"/>
    <w:rsid w:val="00896402"/>
    <w:rsid w:val="00897A26"/>
    <w:rsid w:val="008A6717"/>
    <w:rsid w:val="008B1EB1"/>
    <w:rsid w:val="008C75A1"/>
    <w:rsid w:val="008D0730"/>
    <w:rsid w:val="008D1B87"/>
    <w:rsid w:val="008D1D64"/>
    <w:rsid w:val="008D2E26"/>
    <w:rsid w:val="008D4CAB"/>
    <w:rsid w:val="008E3F45"/>
    <w:rsid w:val="008F0D9B"/>
    <w:rsid w:val="008F3722"/>
    <w:rsid w:val="008F3ED7"/>
    <w:rsid w:val="008F4C85"/>
    <w:rsid w:val="008F6BED"/>
    <w:rsid w:val="008F6E21"/>
    <w:rsid w:val="008F733D"/>
    <w:rsid w:val="00901CFA"/>
    <w:rsid w:val="009048CB"/>
    <w:rsid w:val="00910CBB"/>
    <w:rsid w:val="0091121F"/>
    <w:rsid w:val="00911C13"/>
    <w:rsid w:val="00914F9A"/>
    <w:rsid w:val="009153A3"/>
    <w:rsid w:val="00916BE5"/>
    <w:rsid w:val="009260C2"/>
    <w:rsid w:val="00926D21"/>
    <w:rsid w:val="00930FF2"/>
    <w:rsid w:val="009336AB"/>
    <w:rsid w:val="009338E9"/>
    <w:rsid w:val="00935F1C"/>
    <w:rsid w:val="00936DFE"/>
    <w:rsid w:val="00945C1F"/>
    <w:rsid w:val="0095135B"/>
    <w:rsid w:val="00951724"/>
    <w:rsid w:val="00951D38"/>
    <w:rsid w:val="00961BB2"/>
    <w:rsid w:val="00964F56"/>
    <w:rsid w:val="00965515"/>
    <w:rsid w:val="009709C8"/>
    <w:rsid w:val="0097174E"/>
    <w:rsid w:val="0097370C"/>
    <w:rsid w:val="0097533F"/>
    <w:rsid w:val="00985E96"/>
    <w:rsid w:val="00987BF8"/>
    <w:rsid w:val="00987D43"/>
    <w:rsid w:val="00990D98"/>
    <w:rsid w:val="009915D0"/>
    <w:rsid w:val="009971F2"/>
    <w:rsid w:val="009A02E7"/>
    <w:rsid w:val="009A4C28"/>
    <w:rsid w:val="009B0C36"/>
    <w:rsid w:val="009B0EC0"/>
    <w:rsid w:val="009B3FAA"/>
    <w:rsid w:val="009B6310"/>
    <w:rsid w:val="009C3F49"/>
    <w:rsid w:val="009D3712"/>
    <w:rsid w:val="009E2CFF"/>
    <w:rsid w:val="009E6BB1"/>
    <w:rsid w:val="009F3524"/>
    <w:rsid w:val="009F58AB"/>
    <w:rsid w:val="009F5D51"/>
    <w:rsid w:val="009F5DAC"/>
    <w:rsid w:val="009F6574"/>
    <w:rsid w:val="00A01494"/>
    <w:rsid w:val="00A036F4"/>
    <w:rsid w:val="00A102DB"/>
    <w:rsid w:val="00A14121"/>
    <w:rsid w:val="00A20EE1"/>
    <w:rsid w:val="00A220C5"/>
    <w:rsid w:val="00A25AEC"/>
    <w:rsid w:val="00A26E01"/>
    <w:rsid w:val="00A30466"/>
    <w:rsid w:val="00A30C8B"/>
    <w:rsid w:val="00A341A2"/>
    <w:rsid w:val="00A3474C"/>
    <w:rsid w:val="00A353AB"/>
    <w:rsid w:val="00A40F02"/>
    <w:rsid w:val="00A53C69"/>
    <w:rsid w:val="00A602BD"/>
    <w:rsid w:val="00A628D5"/>
    <w:rsid w:val="00A6313F"/>
    <w:rsid w:val="00A63B6E"/>
    <w:rsid w:val="00A641A4"/>
    <w:rsid w:val="00A66AB6"/>
    <w:rsid w:val="00A74822"/>
    <w:rsid w:val="00A7493C"/>
    <w:rsid w:val="00A74FC4"/>
    <w:rsid w:val="00A81B62"/>
    <w:rsid w:val="00A82F99"/>
    <w:rsid w:val="00A84E93"/>
    <w:rsid w:val="00A97D52"/>
    <w:rsid w:val="00AA163F"/>
    <w:rsid w:val="00AB2366"/>
    <w:rsid w:val="00AB2E60"/>
    <w:rsid w:val="00AB57E3"/>
    <w:rsid w:val="00AC39BB"/>
    <w:rsid w:val="00AC6870"/>
    <w:rsid w:val="00AC68F9"/>
    <w:rsid w:val="00AC75FF"/>
    <w:rsid w:val="00AC7F6B"/>
    <w:rsid w:val="00AD42BE"/>
    <w:rsid w:val="00AD433F"/>
    <w:rsid w:val="00AD5C70"/>
    <w:rsid w:val="00AD75B8"/>
    <w:rsid w:val="00AE048B"/>
    <w:rsid w:val="00AE3190"/>
    <w:rsid w:val="00AE4725"/>
    <w:rsid w:val="00AE4C8F"/>
    <w:rsid w:val="00AF11D4"/>
    <w:rsid w:val="00AF2554"/>
    <w:rsid w:val="00AF79B5"/>
    <w:rsid w:val="00B02DF5"/>
    <w:rsid w:val="00B032C9"/>
    <w:rsid w:val="00B1075B"/>
    <w:rsid w:val="00B14A11"/>
    <w:rsid w:val="00B23247"/>
    <w:rsid w:val="00B25E9B"/>
    <w:rsid w:val="00B30268"/>
    <w:rsid w:val="00B305A9"/>
    <w:rsid w:val="00B32A8F"/>
    <w:rsid w:val="00B46436"/>
    <w:rsid w:val="00B468C8"/>
    <w:rsid w:val="00B47CB9"/>
    <w:rsid w:val="00B50165"/>
    <w:rsid w:val="00B5309A"/>
    <w:rsid w:val="00B536BA"/>
    <w:rsid w:val="00B643FE"/>
    <w:rsid w:val="00B778AF"/>
    <w:rsid w:val="00B810A0"/>
    <w:rsid w:val="00B83FD7"/>
    <w:rsid w:val="00B94EDD"/>
    <w:rsid w:val="00B95A04"/>
    <w:rsid w:val="00B97E6F"/>
    <w:rsid w:val="00BA2B72"/>
    <w:rsid w:val="00BB0EB1"/>
    <w:rsid w:val="00BB1E09"/>
    <w:rsid w:val="00BB58FE"/>
    <w:rsid w:val="00BB5C3D"/>
    <w:rsid w:val="00BB74B7"/>
    <w:rsid w:val="00BC1E76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048D0"/>
    <w:rsid w:val="00C15754"/>
    <w:rsid w:val="00C24313"/>
    <w:rsid w:val="00C24DF5"/>
    <w:rsid w:val="00C33B6B"/>
    <w:rsid w:val="00C34CCD"/>
    <w:rsid w:val="00C41975"/>
    <w:rsid w:val="00C456C4"/>
    <w:rsid w:val="00C50287"/>
    <w:rsid w:val="00C5277D"/>
    <w:rsid w:val="00C53F88"/>
    <w:rsid w:val="00C55FB8"/>
    <w:rsid w:val="00C56E97"/>
    <w:rsid w:val="00C6054A"/>
    <w:rsid w:val="00C6444A"/>
    <w:rsid w:val="00C64835"/>
    <w:rsid w:val="00C64CF9"/>
    <w:rsid w:val="00C663CE"/>
    <w:rsid w:val="00C70849"/>
    <w:rsid w:val="00C72542"/>
    <w:rsid w:val="00C740DC"/>
    <w:rsid w:val="00C825FA"/>
    <w:rsid w:val="00C85CF0"/>
    <w:rsid w:val="00C87ECD"/>
    <w:rsid w:val="00C91434"/>
    <w:rsid w:val="00C9192B"/>
    <w:rsid w:val="00C950DB"/>
    <w:rsid w:val="00C96A28"/>
    <w:rsid w:val="00CA344F"/>
    <w:rsid w:val="00CA3DEA"/>
    <w:rsid w:val="00CA4BD9"/>
    <w:rsid w:val="00CA4E8B"/>
    <w:rsid w:val="00CA51B1"/>
    <w:rsid w:val="00CA7D4C"/>
    <w:rsid w:val="00CB3BFB"/>
    <w:rsid w:val="00CB5DDD"/>
    <w:rsid w:val="00CB6A6E"/>
    <w:rsid w:val="00CC1783"/>
    <w:rsid w:val="00CC1BA1"/>
    <w:rsid w:val="00CC2969"/>
    <w:rsid w:val="00CC4CB3"/>
    <w:rsid w:val="00CC5719"/>
    <w:rsid w:val="00CC7E62"/>
    <w:rsid w:val="00CD1BDD"/>
    <w:rsid w:val="00CD31C4"/>
    <w:rsid w:val="00CD36C4"/>
    <w:rsid w:val="00CD493E"/>
    <w:rsid w:val="00CE204B"/>
    <w:rsid w:val="00CF1D05"/>
    <w:rsid w:val="00CF2C6E"/>
    <w:rsid w:val="00CF46AD"/>
    <w:rsid w:val="00CF63C5"/>
    <w:rsid w:val="00CF648D"/>
    <w:rsid w:val="00CF7340"/>
    <w:rsid w:val="00D076BA"/>
    <w:rsid w:val="00D139E5"/>
    <w:rsid w:val="00D14227"/>
    <w:rsid w:val="00D163B6"/>
    <w:rsid w:val="00D17C3E"/>
    <w:rsid w:val="00D25111"/>
    <w:rsid w:val="00D2780E"/>
    <w:rsid w:val="00D374AA"/>
    <w:rsid w:val="00D41288"/>
    <w:rsid w:val="00D45CC5"/>
    <w:rsid w:val="00D5353D"/>
    <w:rsid w:val="00D53B15"/>
    <w:rsid w:val="00D60E15"/>
    <w:rsid w:val="00D6624C"/>
    <w:rsid w:val="00D66E07"/>
    <w:rsid w:val="00D70C18"/>
    <w:rsid w:val="00D72FCA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A7DE5"/>
    <w:rsid w:val="00DB01A8"/>
    <w:rsid w:val="00DB1D3B"/>
    <w:rsid w:val="00DB2EBF"/>
    <w:rsid w:val="00DB4623"/>
    <w:rsid w:val="00DC01BF"/>
    <w:rsid w:val="00DC2978"/>
    <w:rsid w:val="00DC2E6B"/>
    <w:rsid w:val="00DC3769"/>
    <w:rsid w:val="00DC3B51"/>
    <w:rsid w:val="00DC5933"/>
    <w:rsid w:val="00DC64F9"/>
    <w:rsid w:val="00DC67BA"/>
    <w:rsid w:val="00DC6DEF"/>
    <w:rsid w:val="00DD3814"/>
    <w:rsid w:val="00DE25DA"/>
    <w:rsid w:val="00DE26CC"/>
    <w:rsid w:val="00DE2A7F"/>
    <w:rsid w:val="00DE2B3D"/>
    <w:rsid w:val="00DE409F"/>
    <w:rsid w:val="00DF32FA"/>
    <w:rsid w:val="00DF3BEC"/>
    <w:rsid w:val="00DF5F67"/>
    <w:rsid w:val="00DF6EB7"/>
    <w:rsid w:val="00DF755A"/>
    <w:rsid w:val="00E038BF"/>
    <w:rsid w:val="00E03A7B"/>
    <w:rsid w:val="00E061FF"/>
    <w:rsid w:val="00E109B8"/>
    <w:rsid w:val="00E2399E"/>
    <w:rsid w:val="00E23E2E"/>
    <w:rsid w:val="00E24179"/>
    <w:rsid w:val="00E25177"/>
    <w:rsid w:val="00E3376D"/>
    <w:rsid w:val="00E353AD"/>
    <w:rsid w:val="00E40EBF"/>
    <w:rsid w:val="00E433E8"/>
    <w:rsid w:val="00E44C9C"/>
    <w:rsid w:val="00E47066"/>
    <w:rsid w:val="00E515BC"/>
    <w:rsid w:val="00E51B38"/>
    <w:rsid w:val="00E52A4F"/>
    <w:rsid w:val="00E54B3B"/>
    <w:rsid w:val="00E6218D"/>
    <w:rsid w:val="00E66440"/>
    <w:rsid w:val="00E66569"/>
    <w:rsid w:val="00E670E4"/>
    <w:rsid w:val="00E738D9"/>
    <w:rsid w:val="00E757AF"/>
    <w:rsid w:val="00E82EED"/>
    <w:rsid w:val="00E905E6"/>
    <w:rsid w:val="00E927CB"/>
    <w:rsid w:val="00E95C34"/>
    <w:rsid w:val="00EA0C56"/>
    <w:rsid w:val="00EA1A3C"/>
    <w:rsid w:val="00EB49CB"/>
    <w:rsid w:val="00EB756A"/>
    <w:rsid w:val="00EC1642"/>
    <w:rsid w:val="00EC1DA0"/>
    <w:rsid w:val="00EC6C8A"/>
    <w:rsid w:val="00ED0476"/>
    <w:rsid w:val="00ED09D9"/>
    <w:rsid w:val="00ED0D69"/>
    <w:rsid w:val="00ED62CF"/>
    <w:rsid w:val="00EE1243"/>
    <w:rsid w:val="00EE2F46"/>
    <w:rsid w:val="00EE69C1"/>
    <w:rsid w:val="00EE740B"/>
    <w:rsid w:val="00EE7815"/>
    <w:rsid w:val="00EF28B6"/>
    <w:rsid w:val="00EF2D4D"/>
    <w:rsid w:val="00F00F96"/>
    <w:rsid w:val="00F038FC"/>
    <w:rsid w:val="00F105B1"/>
    <w:rsid w:val="00F13CBC"/>
    <w:rsid w:val="00F16694"/>
    <w:rsid w:val="00F20168"/>
    <w:rsid w:val="00F21E94"/>
    <w:rsid w:val="00F22308"/>
    <w:rsid w:val="00F31689"/>
    <w:rsid w:val="00F32EF4"/>
    <w:rsid w:val="00F342DC"/>
    <w:rsid w:val="00F36FCF"/>
    <w:rsid w:val="00F404F3"/>
    <w:rsid w:val="00F44A8C"/>
    <w:rsid w:val="00F5077B"/>
    <w:rsid w:val="00F508EF"/>
    <w:rsid w:val="00F55477"/>
    <w:rsid w:val="00F57F50"/>
    <w:rsid w:val="00F62155"/>
    <w:rsid w:val="00F63B93"/>
    <w:rsid w:val="00F66E2E"/>
    <w:rsid w:val="00F67E1F"/>
    <w:rsid w:val="00F753C6"/>
    <w:rsid w:val="00F75E0E"/>
    <w:rsid w:val="00F77150"/>
    <w:rsid w:val="00F8059E"/>
    <w:rsid w:val="00F85DD0"/>
    <w:rsid w:val="00F91DAC"/>
    <w:rsid w:val="00F95E57"/>
    <w:rsid w:val="00FA34FC"/>
    <w:rsid w:val="00FA354C"/>
    <w:rsid w:val="00FA691A"/>
    <w:rsid w:val="00FA72F0"/>
    <w:rsid w:val="00FA7E3A"/>
    <w:rsid w:val="00FB5F59"/>
    <w:rsid w:val="00FC27E0"/>
    <w:rsid w:val="00FC4A7B"/>
    <w:rsid w:val="00FD373F"/>
    <w:rsid w:val="00FD5397"/>
    <w:rsid w:val="00FD5B14"/>
    <w:rsid w:val="00FE31BF"/>
    <w:rsid w:val="00FE6730"/>
    <w:rsid w:val="00FF044E"/>
    <w:rsid w:val="00FF18F0"/>
    <w:rsid w:val="00FF26C5"/>
    <w:rsid w:val="00FF2B4E"/>
    <w:rsid w:val="00FF411B"/>
    <w:rsid w:val="00FF4A39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53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C5B3-7726-4FCA-A737-4B3588E6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2021-01-22T12:32:00Z</cp:lastPrinted>
  <dcterms:created xsi:type="dcterms:W3CDTF">2021-01-22T12:44:00Z</dcterms:created>
  <dcterms:modified xsi:type="dcterms:W3CDTF">2021-01-22T12:44:00Z</dcterms:modified>
</cp:coreProperties>
</file>