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577BD" w14:textId="4AD0D2CF" w:rsidR="00066AC3" w:rsidRPr="00872752" w:rsidRDefault="00617464" w:rsidP="00066AC3">
      <w:pPr>
        <w:widowControl w:val="0"/>
        <w:spacing w:before="120" w:after="120" w:line="230" w:lineRule="auto"/>
        <w:jc w:val="center"/>
        <w:rPr>
          <w:rFonts w:ascii="Times New Roman" w:hAnsi="Times New Roman"/>
          <w:b/>
          <w:sz w:val="18"/>
          <w:szCs w:val="18"/>
        </w:rPr>
      </w:pPr>
      <w:r>
        <w:rPr>
          <w:rFonts w:ascii="Times New Roman" w:hAnsi="Times New Roman"/>
          <w:b/>
          <w:sz w:val="18"/>
          <w:szCs w:val="18"/>
        </w:rPr>
        <w:t>ТИПОВИЙ</w:t>
      </w:r>
      <w:bookmarkStart w:id="0" w:name="_GoBack"/>
      <w:bookmarkEnd w:id="0"/>
      <w:r w:rsidR="00DE294D" w:rsidRPr="00872752">
        <w:rPr>
          <w:rFonts w:ascii="Times New Roman" w:hAnsi="Times New Roman"/>
          <w:b/>
          <w:sz w:val="18"/>
          <w:szCs w:val="18"/>
        </w:rPr>
        <w:t xml:space="preserve"> ДОГОВІР</w:t>
      </w:r>
      <w:r w:rsidR="00DE294D" w:rsidRPr="00872752">
        <w:rPr>
          <w:rFonts w:ascii="Times New Roman" w:hAnsi="Times New Roman"/>
          <w:b/>
          <w:sz w:val="18"/>
          <w:szCs w:val="18"/>
        </w:rPr>
        <w:br/>
        <w:t>з власником (користувачем) будівлі (приміщення у будівлі)</w:t>
      </w:r>
      <w:r w:rsidR="00DE294D" w:rsidRPr="00872752">
        <w:rPr>
          <w:rFonts w:ascii="Times New Roman" w:hAnsi="Times New Roman"/>
          <w:b/>
          <w:sz w:val="18"/>
          <w:szCs w:val="18"/>
        </w:rPr>
        <w:br/>
        <w:t>про надання послуг з це</w:t>
      </w:r>
      <w:r w:rsidR="00066AC3" w:rsidRPr="00872752">
        <w:rPr>
          <w:rFonts w:ascii="Times New Roman" w:hAnsi="Times New Roman"/>
          <w:b/>
          <w:sz w:val="18"/>
          <w:szCs w:val="18"/>
        </w:rPr>
        <w:t xml:space="preserve">нтралізованого водопостачання </w:t>
      </w:r>
    </w:p>
    <w:p w14:paraId="04EF4FD3" w14:textId="77777777" w:rsidR="00CB5D2C" w:rsidRPr="00872752" w:rsidRDefault="00CB5D2C" w:rsidP="00066AC3">
      <w:pPr>
        <w:widowControl w:val="0"/>
        <w:spacing w:before="120" w:after="120" w:line="230" w:lineRule="auto"/>
        <w:jc w:val="center"/>
        <w:rPr>
          <w:rFonts w:ascii="Times New Roman" w:hAnsi="Times New Roman"/>
          <w:b/>
          <w:sz w:val="18"/>
          <w:szCs w:val="18"/>
        </w:rPr>
      </w:pPr>
    </w:p>
    <w:p w14:paraId="6BD61409" w14:textId="77777777" w:rsidR="00DE294D" w:rsidRPr="00872752" w:rsidRDefault="00066AC3" w:rsidP="00872752">
      <w:pPr>
        <w:widowControl w:val="0"/>
        <w:tabs>
          <w:tab w:val="left" w:pos="180"/>
          <w:tab w:val="center" w:pos="4677"/>
        </w:tabs>
        <w:spacing w:before="120" w:after="120" w:line="230" w:lineRule="auto"/>
        <w:rPr>
          <w:rFonts w:ascii="Times New Roman" w:hAnsi="Times New Roman"/>
          <w:sz w:val="18"/>
          <w:szCs w:val="18"/>
        </w:rPr>
      </w:pPr>
      <w:r w:rsidRPr="00872752">
        <w:rPr>
          <w:rFonts w:ascii="Times New Roman" w:hAnsi="Times New Roman"/>
          <w:sz w:val="18"/>
          <w:szCs w:val="18"/>
        </w:rPr>
        <w:t>с. Лука-</w:t>
      </w:r>
      <w:proofErr w:type="spellStart"/>
      <w:r w:rsidRPr="00872752">
        <w:rPr>
          <w:rFonts w:ascii="Times New Roman" w:hAnsi="Times New Roman"/>
          <w:sz w:val="18"/>
          <w:szCs w:val="18"/>
        </w:rPr>
        <w:t>Мелешківська</w:t>
      </w:r>
      <w:proofErr w:type="spellEnd"/>
      <w:r w:rsidRPr="00872752">
        <w:rPr>
          <w:rFonts w:ascii="Times New Roman" w:hAnsi="Times New Roman"/>
          <w:sz w:val="18"/>
          <w:szCs w:val="18"/>
        </w:rPr>
        <w:t xml:space="preserve">                          </w:t>
      </w:r>
      <w:r w:rsidR="00872752">
        <w:rPr>
          <w:rFonts w:ascii="Times New Roman" w:hAnsi="Times New Roman"/>
          <w:sz w:val="18"/>
          <w:szCs w:val="18"/>
        </w:rPr>
        <w:t xml:space="preserve">                                                 </w:t>
      </w:r>
      <w:r w:rsidRPr="00872752">
        <w:rPr>
          <w:rFonts w:ascii="Times New Roman" w:hAnsi="Times New Roman"/>
          <w:sz w:val="18"/>
          <w:szCs w:val="18"/>
        </w:rPr>
        <w:t xml:space="preserve">        </w:t>
      </w:r>
      <w:r w:rsidRPr="00872752">
        <w:rPr>
          <w:rFonts w:ascii="Times New Roman" w:hAnsi="Times New Roman"/>
          <w:sz w:val="18"/>
          <w:szCs w:val="18"/>
        </w:rPr>
        <w:tab/>
      </w:r>
      <w:r w:rsidR="00DE294D" w:rsidRPr="00872752">
        <w:rPr>
          <w:rFonts w:ascii="Times New Roman" w:hAnsi="Times New Roman"/>
          <w:sz w:val="18"/>
          <w:szCs w:val="18"/>
        </w:rPr>
        <w:t xml:space="preserve"> </w:t>
      </w:r>
      <w:r w:rsidR="00643603" w:rsidRPr="00872752">
        <w:rPr>
          <w:rFonts w:ascii="Times New Roman" w:hAnsi="Times New Roman"/>
          <w:sz w:val="18"/>
          <w:szCs w:val="18"/>
        </w:rPr>
        <w:t xml:space="preserve">        </w:t>
      </w:r>
      <w:r w:rsidR="00DE294D" w:rsidRPr="00872752">
        <w:rPr>
          <w:rFonts w:ascii="Times New Roman" w:hAnsi="Times New Roman"/>
          <w:sz w:val="18"/>
          <w:szCs w:val="18"/>
        </w:rPr>
        <w:t xml:space="preserve">                </w:t>
      </w:r>
      <w:r w:rsidRPr="00872752">
        <w:rPr>
          <w:rFonts w:ascii="Times New Roman" w:hAnsi="Times New Roman"/>
          <w:sz w:val="18"/>
          <w:szCs w:val="18"/>
        </w:rPr>
        <w:t xml:space="preserve">                           </w:t>
      </w:r>
      <w:r w:rsidR="00DE294D" w:rsidRPr="00872752">
        <w:rPr>
          <w:rFonts w:ascii="Times New Roman" w:hAnsi="Times New Roman"/>
          <w:sz w:val="18"/>
          <w:szCs w:val="18"/>
        </w:rPr>
        <w:t xml:space="preserve">  ___ ___________ 20</w:t>
      </w:r>
      <w:r w:rsidRPr="00872752">
        <w:rPr>
          <w:rFonts w:ascii="Times New Roman" w:hAnsi="Times New Roman"/>
          <w:sz w:val="18"/>
          <w:szCs w:val="18"/>
        </w:rPr>
        <w:t>_</w:t>
      </w:r>
      <w:r w:rsidR="00DE294D" w:rsidRPr="00872752">
        <w:rPr>
          <w:rFonts w:ascii="Times New Roman" w:hAnsi="Times New Roman"/>
          <w:sz w:val="18"/>
          <w:szCs w:val="18"/>
        </w:rPr>
        <w:t>__ р.</w:t>
      </w:r>
    </w:p>
    <w:p w14:paraId="0ECB9AED" w14:textId="77777777" w:rsidR="00DE294D" w:rsidRPr="00872752" w:rsidRDefault="00066AC3" w:rsidP="00643603">
      <w:pPr>
        <w:widowControl w:val="0"/>
        <w:spacing w:after="0" w:line="230" w:lineRule="auto"/>
        <w:jc w:val="both"/>
        <w:rPr>
          <w:rFonts w:ascii="Times New Roman" w:hAnsi="Times New Roman"/>
          <w:sz w:val="18"/>
          <w:szCs w:val="18"/>
        </w:rPr>
      </w:pPr>
      <w:r w:rsidRPr="00872752">
        <w:rPr>
          <w:rFonts w:ascii="Times New Roman" w:hAnsi="Times New Roman"/>
          <w:sz w:val="18"/>
          <w:szCs w:val="18"/>
        </w:rPr>
        <w:t xml:space="preserve">       </w:t>
      </w:r>
    </w:p>
    <w:p w14:paraId="3403411A" w14:textId="77777777" w:rsidR="00872752" w:rsidRDefault="00066AC3" w:rsidP="00BC3679">
      <w:pPr>
        <w:widowControl w:val="0"/>
        <w:spacing w:after="0" w:line="240" w:lineRule="auto"/>
        <w:jc w:val="both"/>
        <w:rPr>
          <w:rFonts w:ascii="Times New Roman" w:hAnsi="Times New Roman"/>
          <w:sz w:val="18"/>
          <w:szCs w:val="18"/>
        </w:rPr>
      </w:pPr>
      <w:r w:rsidRPr="00872752">
        <w:rPr>
          <w:rFonts w:ascii="Times New Roman" w:hAnsi="Times New Roman"/>
          <w:sz w:val="18"/>
          <w:szCs w:val="18"/>
        </w:rPr>
        <w:t>Комунальне підприємство «</w:t>
      </w:r>
      <w:proofErr w:type="spellStart"/>
      <w:r w:rsidRPr="00872752">
        <w:rPr>
          <w:rFonts w:ascii="Times New Roman" w:hAnsi="Times New Roman"/>
          <w:sz w:val="18"/>
          <w:szCs w:val="18"/>
        </w:rPr>
        <w:t>Лукакомунсервіс</w:t>
      </w:r>
      <w:proofErr w:type="spellEnd"/>
      <w:r w:rsidRPr="00872752">
        <w:rPr>
          <w:rFonts w:ascii="Times New Roman" w:hAnsi="Times New Roman"/>
          <w:sz w:val="18"/>
          <w:szCs w:val="18"/>
        </w:rPr>
        <w:t>» Лука-</w:t>
      </w:r>
      <w:proofErr w:type="spellStart"/>
      <w:r w:rsidRPr="00872752">
        <w:rPr>
          <w:rFonts w:ascii="Times New Roman" w:hAnsi="Times New Roman"/>
          <w:sz w:val="18"/>
          <w:szCs w:val="18"/>
        </w:rPr>
        <w:t>Мелешківської</w:t>
      </w:r>
      <w:proofErr w:type="spellEnd"/>
      <w:r w:rsidRPr="00872752">
        <w:rPr>
          <w:rFonts w:ascii="Times New Roman" w:hAnsi="Times New Roman"/>
          <w:sz w:val="18"/>
          <w:szCs w:val="18"/>
        </w:rPr>
        <w:t xml:space="preserve"> сільської ради, в особі</w:t>
      </w:r>
      <w:r w:rsidRPr="00872752">
        <w:rPr>
          <w:rFonts w:ascii="Times New Roman" w:hAnsi="Times New Roman"/>
          <w:color w:val="1D1D1B"/>
          <w:sz w:val="18"/>
          <w:szCs w:val="18"/>
          <w:bdr w:val="none" w:sz="0" w:space="0" w:color="auto" w:frame="1"/>
        </w:rPr>
        <w:t xml:space="preserve"> директора Тернопільського Павла Олеговича, що діє на підставі Статуту </w:t>
      </w:r>
      <w:r w:rsidRPr="00872752">
        <w:rPr>
          <w:rFonts w:ascii="Times New Roman" w:hAnsi="Times New Roman"/>
          <w:sz w:val="18"/>
          <w:szCs w:val="18"/>
        </w:rPr>
        <w:t xml:space="preserve">(далі - виконавець) </w:t>
      </w:r>
      <w:r w:rsidR="00DE294D" w:rsidRPr="00872752">
        <w:rPr>
          <w:rFonts w:ascii="Times New Roman" w:hAnsi="Times New Roman"/>
          <w:sz w:val="18"/>
          <w:szCs w:val="18"/>
        </w:rPr>
        <w:t xml:space="preserve">з однієї сторони, та </w:t>
      </w:r>
    </w:p>
    <w:p w14:paraId="7BE55576" w14:textId="77777777" w:rsidR="00872752" w:rsidRDefault="00872752" w:rsidP="00BC3679">
      <w:pPr>
        <w:widowControl w:val="0"/>
        <w:spacing w:after="0" w:line="240" w:lineRule="auto"/>
        <w:jc w:val="both"/>
        <w:rPr>
          <w:rFonts w:ascii="Times New Roman" w:hAnsi="Times New Roman"/>
          <w:sz w:val="18"/>
          <w:szCs w:val="18"/>
        </w:rPr>
      </w:pPr>
    </w:p>
    <w:p w14:paraId="280C99F6" w14:textId="77777777" w:rsidR="00DE294D" w:rsidRPr="00872752" w:rsidRDefault="00DE294D" w:rsidP="00BC3679">
      <w:pPr>
        <w:widowControl w:val="0"/>
        <w:spacing w:after="0" w:line="240" w:lineRule="auto"/>
        <w:jc w:val="both"/>
        <w:rPr>
          <w:rFonts w:ascii="Times New Roman" w:hAnsi="Times New Roman"/>
          <w:sz w:val="18"/>
          <w:szCs w:val="18"/>
        </w:rPr>
      </w:pPr>
      <w:r w:rsidRPr="00872752">
        <w:rPr>
          <w:rFonts w:ascii="Times New Roman" w:hAnsi="Times New Roman"/>
          <w:sz w:val="18"/>
          <w:szCs w:val="18"/>
        </w:rPr>
        <w:t>_______________________________________</w:t>
      </w:r>
      <w:r w:rsidR="00643603" w:rsidRPr="00872752">
        <w:rPr>
          <w:rFonts w:ascii="Times New Roman" w:hAnsi="Times New Roman"/>
          <w:sz w:val="18"/>
          <w:szCs w:val="18"/>
        </w:rPr>
        <w:t>________</w:t>
      </w:r>
      <w:r w:rsidRPr="00872752">
        <w:rPr>
          <w:rFonts w:ascii="Times New Roman" w:hAnsi="Times New Roman"/>
          <w:sz w:val="18"/>
          <w:szCs w:val="18"/>
        </w:rPr>
        <w:t>________</w:t>
      </w:r>
      <w:r w:rsidR="0034653E" w:rsidRPr="00872752">
        <w:rPr>
          <w:rFonts w:ascii="Times New Roman" w:hAnsi="Times New Roman"/>
          <w:sz w:val="18"/>
          <w:szCs w:val="18"/>
        </w:rPr>
        <w:t>________________________________</w:t>
      </w:r>
      <w:r w:rsidR="00BC3679" w:rsidRPr="00872752">
        <w:rPr>
          <w:rFonts w:ascii="Times New Roman" w:hAnsi="Times New Roman"/>
          <w:sz w:val="18"/>
          <w:szCs w:val="18"/>
        </w:rPr>
        <w:t>________</w:t>
      </w:r>
      <w:r w:rsidR="00872752">
        <w:rPr>
          <w:rFonts w:ascii="Times New Roman" w:hAnsi="Times New Roman"/>
          <w:sz w:val="18"/>
          <w:szCs w:val="18"/>
        </w:rPr>
        <w:t>_____________________</w:t>
      </w:r>
    </w:p>
    <w:p w14:paraId="067B4338" w14:textId="77777777" w:rsidR="00DE294D" w:rsidRPr="00872752" w:rsidRDefault="00643603" w:rsidP="00BC3679">
      <w:pPr>
        <w:widowControl w:val="0"/>
        <w:spacing w:after="0" w:line="240" w:lineRule="auto"/>
        <w:jc w:val="both"/>
        <w:rPr>
          <w:rFonts w:ascii="Times New Roman" w:hAnsi="Times New Roman"/>
          <w:sz w:val="18"/>
          <w:szCs w:val="18"/>
        </w:rPr>
      </w:pPr>
      <w:r w:rsidRPr="00872752">
        <w:rPr>
          <w:rFonts w:ascii="Times New Roman" w:hAnsi="Times New Roman"/>
          <w:sz w:val="18"/>
          <w:szCs w:val="18"/>
        </w:rPr>
        <w:t xml:space="preserve">      </w:t>
      </w:r>
      <w:r w:rsidR="00DE294D" w:rsidRPr="00872752">
        <w:rPr>
          <w:rFonts w:ascii="Times New Roman" w:hAnsi="Times New Roman"/>
          <w:sz w:val="18"/>
          <w:szCs w:val="18"/>
        </w:rPr>
        <w:t xml:space="preserve">                                    </w:t>
      </w:r>
      <w:r w:rsidR="00BC3679" w:rsidRPr="00872752">
        <w:rPr>
          <w:rFonts w:ascii="Times New Roman" w:hAnsi="Times New Roman"/>
          <w:sz w:val="18"/>
          <w:szCs w:val="18"/>
        </w:rPr>
        <w:t xml:space="preserve">       </w:t>
      </w:r>
      <w:r w:rsidR="0034653E" w:rsidRPr="00872752">
        <w:rPr>
          <w:rFonts w:ascii="Times New Roman" w:hAnsi="Times New Roman"/>
          <w:sz w:val="18"/>
          <w:szCs w:val="18"/>
        </w:rPr>
        <w:t>(</w:t>
      </w:r>
      <w:r w:rsidR="00DE294D" w:rsidRPr="00872752">
        <w:rPr>
          <w:rFonts w:ascii="Times New Roman" w:hAnsi="Times New Roman"/>
          <w:sz w:val="18"/>
          <w:szCs w:val="18"/>
        </w:rPr>
        <w:t xml:space="preserve">прізвище, ім’я, по батькові </w:t>
      </w:r>
      <w:r w:rsidR="0034653E" w:rsidRPr="00872752">
        <w:rPr>
          <w:rFonts w:ascii="Times New Roman" w:hAnsi="Times New Roman"/>
          <w:sz w:val="18"/>
          <w:szCs w:val="18"/>
        </w:rPr>
        <w:t>фізичної особи)</w:t>
      </w:r>
      <w:r w:rsidR="00DE294D" w:rsidRPr="00872752">
        <w:rPr>
          <w:rFonts w:ascii="Times New Roman" w:hAnsi="Times New Roman"/>
          <w:sz w:val="18"/>
          <w:szCs w:val="18"/>
        </w:rPr>
        <w:t xml:space="preserve">                                                        </w:t>
      </w:r>
      <w:r w:rsidR="0034653E" w:rsidRPr="00872752">
        <w:rPr>
          <w:rFonts w:ascii="Times New Roman" w:hAnsi="Times New Roman"/>
          <w:sz w:val="18"/>
          <w:szCs w:val="18"/>
        </w:rPr>
        <w:t xml:space="preserve"> </w:t>
      </w:r>
    </w:p>
    <w:p w14:paraId="41CE6E72" w14:textId="77777777" w:rsidR="00872752" w:rsidRDefault="00872752" w:rsidP="00BC3679">
      <w:pPr>
        <w:widowControl w:val="0"/>
        <w:spacing w:after="0" w:line="240" w:lineRule="auto"/>
        <w:jc w:val="both"/>
        <w:rPr>
          <w:rFonts w:ascii="Times New Roman" w:hAnsi="Times New Roman"/>
          <w:sz w:val="18"/>
          <w:szCs w:val="18"/>
        </w:rPr>
      </w:pPr>
    </w:p>
    <w:p w14:paraId="276FE09C" w14:textId="77777777" w:rsidR="00DE294D" w:rsidRPr="00872752" w:rsidRDefault="00DE294D" w:rsidP="00BC3679">
      <w:pPr>
        <w:widowControl w:val="0"/>
        <w:spacing w:after="0" w:line="240" w:lineRule="auto"/>
        <w:jc w:val="both"/>
        <w:rPr>
          <w:rFonts w:ascii="Times New Roman" w:hAnsi="Times New Roman"/>
          <w:sz w:val="18"/>
          <w:szCs w:val="18"/>
        </w:rPr>
      </w:pPr>
      <w:r w:rsidRPr="00872752">
        <w:rPr>
          <w:rFonts w:ascii="Times New Roman" w:hAnsi="Times New Roman"/>
          <w:sz w:val="18"/>
          <w:szCs w:val="18"/>
        </w:rPr>
        <w:t>(далі - споживач) що діє на підставі __________________</w:t>
      </w:r>
      <w:r w:rsidR="00643603" w:rsidRPr="00872752">
        <w:rPr>
          <w:rFonts w:ascii="Times New Roman" w:hAnsi="Times New Roman"/>
          <w:sz w:val="18"/>
          <w:szCs w:val="18"/>
        </w:rPr>
        <w:t>______________________________________</w:t>
      </w:r>
      <w:r w:rsidR="00BC3679" w:rsidRPr="00872752">
        <w:rPr>
          <w:rFonts w:ascii="Times New Roman" w:hAnsi="Times New Roman"/>
          <w:sz w:val="18"/>
          <w:szCs w:val="18"/>
        </w:rPr>
        <w:t>________</w:t>
      </w:r>
      <w:r w:rsidR="00872752">
        <w:rPr>
          <w:rFonts w:ascii="Times New Roman" w:hAnsi="Times New Roman"/>
          <w:sz w:val="18"/>
          <w:szCs w:val="18"/>
        </w:rPr>
        <w:t>_____________________</w:t>
      </w:r>
      <w:r w:rsidR="00643603" w:rsidRPr="00872752">
        <w:rPr>
          <w:rFonts w:ascii="Times New Roman" w:hAnsi="Times New Roman"/>
          <w:sz w:val="18"/>
          <w:szCs w:val="18"/>
        </w:rPr>
        <w:t>,</w:t>
      </w:r>
    </w:p>
    <w:p w14:paraId="0A08884F" w14:textId="77777777" w:rsidR="00DE294D" w:rsidRPr="00872752" w:rsidRDefault="00643603" w:rsidP="00BC3679">
      <w:pPr>
        <w:widowControl w:val="0"/>
        <w:spacing w:after="0" w:line="240" w:lineRule="auto"/>
        <w:ind w:left="2268"/>
        <w:rPr>
          <w:rFonts w:ascii="Times New Roman" w:hAnsi="Times New Roman"/>
          <w:sz w:val="18"/>
          <w:szCs w:val="18"/>
        </w:rPr>
      </w:pPr>
      <w:r w:rsidRPr="00872752">
        <w:rPr>
          <w:rFonts w:ascii="Times New Roman" w:hAnsi="Times New Roman"/>
          <w:sz w:val="18"/>
          <w:szCs w:val="18"/>
        </w:rPr>
        <w:t xml:space="preserve">                            </w:t>
      </w:r>
      <w:r w:rsidR="00BC3679" w:rsidRPr="00872752">
        <w:rPr>
          <w:rFonts w:ascii="Times New Roman" w:hAnsi="Times New Roman"/>
          <w:sz w:val="18"/>
          <w:szCs w:val="18"/>
        </w:rPr>
        <w:t xml:space="preserve">             </w:t>
      </w:r>
      <w:r w:rsidRPr="00872752">
        <w:rPr>
          <w:rFonts w:ascii="Times New Roman" w:hAnsi="Times New Roman"/>
          <w:sz w:val="18"/>
          <w:szCs w:val="18"/>
        </w:rPr>
        <w:t xml:space="preserve"> </w:t>
      </w:r>
      <w:r w:rsidR="00DE294D" w:rsidRPr="00872752">
        <w:rPr>
          <w:rFonts w:ascii="Times New Roman" w:hAnsi="Times New Roman"/>
          <w:sz w:val="18"/>
          <w:szCs w:val="18"/>
        </w:rPr>
        <w:t>(найменування, дата, номер документа)</w:t>
      </w:r>
    </w:p>
    <w:p w14:paraId="0461E4B1" w14:textId="77777777" w:rsidR="0034653E" w:rsidRPr="00872752" w:rsidRDefault="00DE294D" w:rsidP="00BC3679">
      <w:pPr>
        <w:widowControl w:val="0"/>
        <w:spacing w:before="120" w:line="240" w:lineRule="auto"/>
        <w:jc w:val="both"/>
        <w:rPr>
          <w:rFonts w:ascii="Times New Roman" w:hAnsi="Times New Roman"/>
          <w:sz w:val="18"/>
          <w:szCs w:val="18"/>
        </w:rPr>
      </w:pPr>
      <w:r w:rsidRPr="00872752">
        <w:rPr>
          <w:rFonts w:ascii="Times New Roman" w:hAnsi="Times New Roman"/>
          <w:sz w:val="18"/>
          <w:szCs w:val="18"/>
        </w:rPr>
        <w:t>з іншої сторони (далі - сторони), уклали цей договір про таке.</w:t>
      </w:r>
    </w:p>
    <w:p w14:paraId="3A8F114C" w14:textId="77777777" w:rsidR="0041234F" w:rsidRPr="00872752" w:rsidRDefault="0041234F" w:rsidP="00BC3679">
      <w:pPr>
        <w:shd w:val="clear" w:color="auto" w:fill="FFFFFF"/>
        <w:spacing w:after="0" w:line="240" w:lineRule="auto"/>
        <w:jc w:val="center"/>
        <w:rPr>
          <w:rFonts w:ascii="Times New Roman" w:hAnsi="Times New Roman"/>
          <w:b/>
          <w:color w:val="333333"/>
          <w:sz w:val="18"/>
          <w:szCs w:val="18"/>
          <w:bdr w:val="none" w:sz="0" w:space="0" w:color="auto" w:frame="1"/>
          <w:lang w:eastAsia="ru-RU"/>
        </w:rPr>
      </w:pPr>
      <w:r w:rsidRPr="00872752">
        <w:rPr>
          <w:rFonts w:ascii="Times New Roman" w:hAnsi="Times New Roman"/>
          <w:b/>
          <w:color w:val="333333"/>
          <w:sz w:val="18"/>
          <w:szCs w:val="18"/>
          <w:bdr w:val="none" w:sz="0" w:space="0" w:color="auto" w:frame="1"/>
          <w:lang w:eastAsia="ru-RU"/>
        </w:rPr>
        <w:t>Предмет договору</w:t>
      </w:r>
    </w:p>
    <w:p w14:paraId="1D9776E4" w14:textId="77777777" w:rsidR="00CB5D2C" w:rsidRPr="00872752" w:rsidRDefault="00CB5D2C" w:rsidP="00BC3679">
      <w:pPr>
        <w:shd w:val="clear" w:color="auto" w:fill="FFFFFF"/>
        <w:spacing w:after="0" w:line="240" w:lineRule="auto"/>
        <w:jc w:val="center"/>
        <w:rPr>
          <w:rFonts w:ascii="Times New Roman" w:hAnsi="Times New Roman"/>
          <w:b/>
          <w:color w:val="333333"/>
          <w:sz w:val="18"/>
          <w:szCs w:val="18"/>
          <w:lang w:eastAsia="ru-RU"/>
        </w:rPr>
      </w:pPr>
    </w:p>
    <w:p w14:paraId="56B8B9FB"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1. Виконавець зобов’язується надавати споживачу послуги відповідної якості, а споживач зобов’язується своєчасно та в повному обсязі оплачувати надані послуги за тарифами, встановленими відповідно до законодавства, в строки і на умовах, визначених цим договором.</w:t>
      </w:r>
    </w:p>
    <w:p w14:paraId="07C3B205"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2. Вимоги до якості послуги:</w:t>
      </w:r>
    </w:p>
    <w:p w14:paraId="79912981"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1) склад і якість питної води повинні відповідати вимогам державних санітарних норм і правил на питну воду;</w:t>
      </w:r>
    </w:p>
    <w:p w14:paraId="50F222D6" w14:textId="77777777" w:rsidR="00FE173E"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2) значення тиску питної води повинно відповідати параметрам, встановленим державними будівельними нормами і правилами, та розміщуватися на </w:t>
      </w:r>
      <w:hyperlink r:id="rId4" w:history="1">
        <w:r w:rsidR="00FE173E" w:rsidRPr="00872752">
          <w:rPr>
            <w:rStyle w:val="a6"/>
            <w:rFonts w:ascii="Times New Roman" w:hAnsi="Times New Roman"/>
            <w:sz w:val="18"/>
            <w:szCs w:val="18"/>
            <w:bdr w:val="none" w:sz="0" w:space="0" w:color="auto" w:frame="1"/>
            <w:lang w:eastAsia="ru-RU"/>
          </w:rPr>
          <w:t>https://miydimonline.com.ua/kpluka</w:t>
        </w:r>
      </w:hyperlink>
      <w:r w:rsidRPr="00872752">
        <w:rPr>
          <w:rFonts w:ascii="Times New Roman" w:hAnsi="Times New Roman"/>
          <w:color w:val="0070C0"/>
          <w:sz w:val="18"/>
          <w:szCs w:val="18"/>
          <w:bdr w:val="none" w:sz="0" w:space="0" w:color="auto" w:frame="1"/>
          <w:lang w:eastAsia="ru-RU"/>
        </w:rPr>
        <w:t>.</w:t>
      </w:r>
    </w:p>
    <w:p w14:paraId="742F5803" w14:textId="77777777" w:rsidR="003460AE" w:rsidRPr="00872752" w:rsidRDefault="00FE173E"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sz w:val="18"/>
          <w:szCs w:val="18"/>
        </w:rPr>
        <w:t>3.</w:t>
      </w:r>
      <w:r w:rsidR="003460AE" w:rsidRPr="00872752">
        <w:rPr>
          <w:rFonts w:ascii="Times New Roman" w:hAnsi="Times New Roman"/>
          <w:sz w:val="18"/>
          <w:szCs w:val="18"/>
        </w:rPr>
        <w:t>Інформація про споживача</w:t>
      </w:r>
    </w:p>
    <w:p w14:paraId="575056FC" w14:textId="77777777" w:rsidR="003460AE" w:rsidRPr="00872752" w:rsidRDefault="003460AE" w:rsidP="00BC3679">
      <w:pPr>
        <w:widowControl w:val="0"/>
        <w:spacing w:before="120" w:line="240" w:lineRule="auto"/>
        <w:ind w:firstLine="567"/>
        <w:jc w:val="both"/>
        <w:rPr>
          <w:rFonts w:ascii="Times New Roman" w:hAnsi="Times New Roman"/>
          <w:sz w:val="18"/>
          <w:szCs w:val="18"/>
        </w:rPr>
      </w:pPr>
      <w:r w:rsidRPr="00872752">
        <w:rPr>
          <w:rFonts w:ascii="Times New Roman" w:hAnsi="Times New Roman"/>
          <w:sz w:val="18"/>
          <w:szCs w:val="18"/>
        </w:rPr>
        <w:t>1) адреса:</w:t>
      </w:r>
    </w:p>
    <w:p w14:paraId="4025F0F7" w14:textId="77777777" w:rsidR="003460AE" w:rsidRPr="00872752" w:rsidRDefault="00BC3679" w:rsidP="00BC3679">
      <w:pPr>
        <w:widowControl w:val="0"/>
        <w:spacing w:before="120" w:line="240" w:lineRule="auto"/>
        <w:ind w:firstLine="567"/>
        <w:jc w:val="both"/>
        <w:rPr>
          <w:rFonts w:ascii="Times New Roman" w:hAnsi="Times New Roman"/>
          <w:sz w:val="18"/>
          <w:szCs w:val="18"/>
        </w:rPr>
      </w:pPr>
      <w:r w:rsidRPr="00872752">
        <w:rPr>
          <w:rFonts w:ascii="Times New Roman" w:hAnsi="Times New Roman"/>
          <w:sz w:val="18"/>
          <w:szCs w:val="18"/>
        </w:rPr>
        <w:t xml:space="preserve">вулиця </w:t>
      </w:r>
      <w:r w:rsidR="003460AE" w:rsidRPr="00872752">
        <w:rPr>
          <w:rFonts w:ascii="Times New Roman" w:hAnsi="Times New Roman"/>
          <w:sz w:val="18"/>
          <w:szCs w:val="18"/>
        </w:rPr>
        <w:t>___________________________________________________________________</w:t>
      </w:r>
      <w:r w:rsidR="00FE173E" w:rsidRPr="00872752">
        <w:rPr>
          <w:rFonts w:ascii="Times New Roman" w:hAnsi="Times New Roman"/>
          <w:sz w:val="18"/>
          <w:szCs w:val="18"/>
        </w:rPr>
        <w:t>_______________</w:t>
      </w:r>
      <w:r w:rsidR="003460AE" w:rsidRPr="00872752">
        <w:rPr>
          <w:rFonts w:ascii="Times New Roman" w:hAnsi="Times New Roman"/>
          <w:sz w:val="18"/>
          <w:szCs w:val="18"/>
        </w:rPr>
        <w:t>,</w:t>
      </w:r>
    </w:p>
    <w:p w14:paraId="0A9A1165" w14:textId="77777777" w:rsidR="003460AE" w:rsidRPr="00872752" w:rsidRDefault="003460AE" w:rsidP="00BC3679">
      <w:pPr>
        <w:widowControl w:val="0"/>
        <w:spacing w:before="120" w:line="240" w:lineRule="auto"/>
        <w:ind w:firstLine="567"/>
        <w:jc w:val="both"/>
        <w:rPr>
          <w:rFonts w:ascii="Times New Roman" w:hAnsi="Times New Roman"/>
          <w:sz w:val="18"/>
          <w:szCs w:val="18"/>
        </w:rPr>
      </w:pPr>
      <w:r w:rsidRPr="00872752">
        <w:rPr>
          <w:rFonts w:ascii="Times New Roman" w:hAnsi="Times New Roman"/>
          <w:sz w:val="18"/>
          <w:szCs w:val="18"/>
        </w:rPr>
        <w:t>номер будинку _____</w:t>
      </w:r>
      <w:r w:rsidR="00BC3679" w:rsidRPr="00872752">
        <w:rPr>
          <w:rFonts w:ascii="Times New Roman" w:hAnsi="Times New Roman"/>
          <w:sz w:val="18"/>
          <w:szCs w:val="18"/>
        </w:rPr>
        <w:t>____, номер приміщення  _</w:t>
      </w:r>
      <w:r w:rsidRPr="00872752">
        <w:rPr>
          <w:rFonts w:ascii="Times New Roman" w:hAnsi="Times New Roman"/>
          <w:sz w:val="18"/>
          <w:szCs w:val="18"/>
        </w:rPr>
        <w:t>_________________________________</w:t>
      </w:r>
      <w:r w:rsidR="00FE173E" w:rsidRPr="00872752">
        <w:rPr>
          <w:rFonts w:ascii="Times New Roman" w:hAnsi="Times New Roman"/>
          <w:sz w:val="18"/>
          <w:szCs w:val="18"/>
        </w:rPr>
        <w:t>_______________</w:t>
      </w:r>
      <w:r w:rsidRPr="00872752">
        <w:rPr>
          <w:rFonts w:ascii="Times New Roman" w:hAnsi="Times New Roman"/>
          <w:sz w:val="18"/>
          <w:szCs w:val="18"/>
        </w:rPr>
        <w:t>,</w:t>
      </w:r>
    </w:p>
    <w:p w14:paraId="539A051D" w14:textId="77777777" w:rsidR="003460AE" w:rsidRPr="00872752" w:rsidRDefault="003460AE" w:rsidP="00BC3679">
      <w:pPr>
        <w:widowControl w:val="0"/>
        <w:spacing w:before="120" w:line="240" w:lineRule="auto"/>
        <w:ind w:firstLine="567"/>
        <w:jc w:val="both"/>
        <w:rPr>
          <w:rFonts w:ascii="Times New Roman" w:hAnsi="Times New Roman"/>
          <w:sz w:val="18"/>
          <w:szCs w:val="18"/>
        </w:rPr>
      </w:pPr>
      <w:r w:rsidRPr="00872752">
        <w:rPr>
          <w:rFonts w:ascii="Times New Roman" w:hAnsi="Times New Roman"/>
          <w:sz w:val="18"/>
          <w:szCs w:val="18"/>
        </w:rPr>
        <w:t>на</w:t>
      </w:r>
      <w:r w:rsidR="00BC3679" w:rsidRPr="00872752">
        <w:rPr>
          <w:rFonts w:ascii="Times New Roman" w:hAnsi="Times New Roman"/>
          <w:sz w:val="18"/>
          <w:szCs w:val="18"/>
        </w:rPr>
        <w:t>селений пункт __________</w:t>
      </w:r>
      <w:r w:rsidRPr="00872752">
        <w:rPr>
          <w:rFonts w:ascii="Times New Roman" w:hAnsi="Times New Roman"/>
          <w:sz w:val="18"/>
          <w:szCs w:val="18"/>
        </w:rPr>
        <w:t>_________________________________________________</w:t>
      </w:r>
      <w:r w:rsidR="00FE173E" w:rsidRPr="00872752">
        <w:rPr>
          <w:rFonts w:ascii="Times New Roman" w:hAnsi="Times New Roman"/>
          <w:sz w:val="18"/>
          <w:szCs w:val="18"/>
        </w:rPr>
        <w:t>_______________</w:t>
      </w:r>
      <w:r w:rsidRPr="00872752">
        <w:rPr>
          <w:rFonts w:ascii="Times New Roman" w:hAnsi="Times New Roman"/>
          <w:sz w:val="18"/>
          <w:szCs w:val="18"/>
        </w:rPr>
        <w:t>,</w:t>
      </w:r>
    </w:p>
    <w:p w14:paraId="56C316EE" w14:textId="77777777" w:rsidR="003460AE" w:rsidRPr="00872752" w:rsidRDefault="00BC3679" w:rsidP="00BC3679">
      <w:pPr>
        <w:widowControl w:val="0"/>
        <w:spacing w:before="120" w:line="240" w:lineRule="auto"/>
        <w:ind w:firstLine="567"/>
        <w:jc w:val="both"/>
        <w:rPr>
          <w:rFonts w:ascii="Times New Roman" w:hAnsi="Times New Roman"/>
          <w:sz w:val="18"/>
          <w:szCs w:val="18"/>
        </w:rPr>
      </w:pPr>
      <w:r w:rsidRPr="00872752">
        <w:rPr>
          <w:rFonts w:ascii="Times New Roman" w:hAnsi="Times New Roman"/>
          <w:sz w:val="18"/>
          <w:szCs w:val="18"/>
        </w:rPr>
        <w:t>район _______________</w:t>
      </w:r>
      <w:r w:rsidR="003460AE" w:rsidRPr="00872752">
        <w:rPr>
          <w:rFonts w:ascii="Times New Roman" w:hAnsi="Times New Roman"/>
          <w:sz w:val="18"/>
          <w:szCs w:val="18"/>
        </w:rPr>
        <w:t>_____________________________________________________</w:t>
      </w:r>
      <w:r w:rsidR="00FE173E" w:rsidRPr="00872752">
        <w:rPr>
          <w:rFonts w:ascii="Times New Roman" w:hAnsi="Times New Roman"/>
          <w:sz w:val="18"/>
          <w:szCs w:val="18"/>
        </w:rPr>
        <w:t>_______________</w:t>
      </w:r>
      <w:r w:rsidR="003460AE" w:rsidRPr="00872752">
        <w:rPr>
          <w:rFonts w:ascii="Times New Roman" w:hAnsi="Times New Roman"/>
          <w:sz w:val="18"/>
          <w:szCs w:val="18"/>
        </w:rPr>
        <w:t>,</w:t>
      </w:r>
    </w:p>
    <w:p w14:paraId="155389CC" w14:textId="77777777" w:rsidR="003460AE" w:rsidRPr="00872752" w:rsidRDefault="00BC3679" w:rsidP="00BC3679">
      <w:pPr>
        <w:widowControl w:val="0"/>
        <w:spacing w:before="120" w:line="240" w:lineRule="auto"/>
        <w:ind w:firstLine="567"/>
        <w:jc w:val="both"/>
        <w:rPr>
          <w:rFonts w:ascii="Times New Roman" w:hAnsi="Times New Roman"/>
          <w:sz w:val="18"/>
          <w:szCs w:val="18"/>
        </w:rPr>
      </w:pPr>
      <w:r w:rsidRPr="00872752">
        <w:rPr>
          <w:rFonts w:ascii="Times New Roman" w:hAnsi="Times New Roman"/>
          <w:sz w:val="18"/>
          <w:szCs w:val="18"/>
        </w:rPr>
        <w:t>область ______________</w:t>
      </w:r>
      <w:r w:rsidR="003460AE" w:rsidRPr="00872752">
        <w:rPr>
          <w:rFonts w:ascii="Times New Roman" w:hAnsi="Times New Roman"/>
          <w:sz w:val="18"/>
          <w:szCs w:val="18"/>
        </w:rPr>
        <w:t>_____________________________________________________</w:t>
      </w:r>
      <w:r w:rsidR="00FE173E" w:rsidRPr="00872752">
        <w:rPr>
          <w:rFonts w:ascii="Times New Roman" w:hAnsi="Times New Roman"/>
          <w:sz w:val="18"/>
          <w:szCs w:val="18"/>
        </w:rPr>
        <w:t>_______________</w:t>
      </w:r>
      <w:r w:rsidR="003460AE" w:rsidRPr="00872752">
        <w:rPr>
          <w:rFonts w:ascii="Times New Roman" w:hAnsi="Times New Roman"/>
          <w:sz w:val="18"/>
          <w:szCs w:val="18"/>
        </w:rPr>
        <w:t>,</w:t>
      </w:r>
    </w:p>
    <w:p w14:paraId="40DA08B6" w14:textId="77777777" w:rsidR="003460AE" w:rsidRPr="00872752" w:rsidRDefault="00BC3679" w:rsidP="00BC3679">
      <w:pPr>
        <w:widowControl w:val="0"/>
        <w:spacing w:before="120" w:line="240" w:lineRule="auto"/>
        <w:ind w:firstLine="567"/>
        <w:jc w:val="both"/>
        <w:rPr>
          <w:rFonts w:ascii="Times New Roman" w:hAnsi="Times New Roman"/>
          <w:sz w:val="18"/>
          <w:szCs w:val="18"/>
        </w:rPr>
      </w:pPr>
      <w:r w:rsidRPr="00872752">
        <w:rPr>
          <w:rFonts w:ascii="Times New Roman" w:hAnsi="Times New Roman"/>
          <w:sz w:val="18"/>
          <w:szCs w:val="18"/>
        </w:rPr>
        <w:t>індекс ______________</w:t>
      </w:r>
      <w:r w:rsidR="003460AE" w:rsidRPr="00872752">
        <w:rPr>
          <w:rFonts w:ascii="Times New Roman" w:hAnsi="Times New Roman"/>
          <w:sz w:val="18"/>
          <w:szCs w:val="18"/>
        </w:rPr>
        <w:t>______________________________________________________</w:t>
      </w:r>
      <w:r w:rsidR="00FE173E" w:rsidRPr="00872752">
        <w:rPr>
          <w:rFonts w:ascii="Times New Roman" w:hAnsi="Times New Roman"/>
          <w:sz w:val="18"/>
          <w:szCs w:val="18"/>
        </w:rPr>
        <w:t>_______________</w:t>
      </w:r>
      <w:r w:rsidR="003460AE" w:rsidRPr="00872752">
        <w:rPr>
          <w:rFonts w:ascii="Times New Roman" w:hAnsi="Times New Roman"/>
          <w:sz w:val="18"/>
          <w:szCs w:val="18"/>
        </w:rPr>
        <w:t>;</w:t>
      </w:r>
    </w:p>
    <w:p w14:paraId="078D1167" w14:textId="77777777" w:rsidR="003460AE" w:rsidRPr="00872752" w:rsidRDefault="003460AE" w:rsidP="00BC3679">
      <w:pPr>
        <w:widowControl w:val="0"/>
        <w:spacing w:before="120" w:line="240" w:lineRule="auto"/>
        <w:ind w:firstLine="567"/>
        <w:jc w:val="both"/>
        <w:rPr>
          <w:rFonts w:ascii="Times New Roman" w:hAnsi="Times New Roman"/>
          <w:sz w:val="18"/>
          <w:szCs w:val="18"/>
        </w:rPr>
      </w:pPr>
      <w:r w:rsidRPr="00872752">
        <w:rPr>
          <w:rFonts w:ascii="Times New Roman" w:hAnsi="Times New Roman"/>
          <w:sz w:val="18"/>
          <w:szCs w:val="18"/>
        </w:rPr>
        <w:t>2) контактний номер телефону</w:t>
      </w:r>
      <w:r w:rsidR="00BC3679" w:rsidRPr="00872752">
        <w:rPr>
          <w:rFonts w:ascii="Times New Roman" w:hAnsi="Times New Roman"/>
          <w:sz w:val="18"/>
          <w:szCs w:val="18"/>
        </w:rPr>
        <w:t xml:space="preserve"> споживача _____________</w:t>
      </w:r>
      <w:r w:rsidRPr="00872752">
        <w:rPr>
          <w:rFonts w:ascii="Times New Roman" w:hAnsi="Times New Roman"/>
          <w:sz w:val="18"/>
          <w:szCs w:val="18"/>
        </w:rPr>
        <w:t>________________________</w:t>
      </w:r>
      <w:r w:rsidR="00FE173E" w:rsidRPr="00872752">
        <w:rPr>
          <w:rFonts w:ascii="Times New Roman" w:hAnsi="Times New Roman"/>
          <w:sz w:val="18"/>
          <w:szCs w:val="18"/>
        </w:rPr>
        <w:t>________________</w:t>
      </w:r>
      <w:r w:rsidRPr="00872752">
        <w:rPr>
          <w:rFonts w:ascii="Times New Roman" w:hAnsi="Times New Roman"/>
          <w:sz w:val="18"/>
          <w:szCs w:val="18"/>
        </w:rPr>
        <w:t>;</w:t>
      </w:r>
    </w:p>
    <w:p w14:paraId="49E14361" w14:textId="77777777" w:rsidR="003460AE" w:rsidRPr="00872752" w:rsidRDefault="003460AE" w:rsidP="00BC3679">
      <w:pPr>
        <w:widowControl w:val="0"/>
        <w:spacing w:before="120" w:line="240" w:lineRule="auto"/>
        <w:ind w:firstLine="567"/>
        <w:jc w:val="both"/>
        <w:rPr>
          <w:rFonts w:ascii="Times New Roman" w:hAnsi="Times New Roman"/>
          <w:sz w:val="18"/>
          <w:szCs w:val="18"/>
        </w:rPr>
      </w:pPr>
      <w:r w:rsidRPr="00872752">
        <w:rPr>
          <w:rFonts w:ascii="Times New Roman" w:hAnsi="Times New Roman"/>
          <w:sz w:val="18"/>
          <w:szCs w:val="18"/>
        </w:rPr>
        <w:t>3) кількість осіб, які фактично користуються послугами ___________.</w:t>
      </w:r>
    </w:p>
    <w:p w14:paraId="61E2CB75" w14:textId="77777777" w:rsidR="003460AE" w:rsidRPr="00872752" w:rsidRDefault="00FE173E" w:rsidP="00BC3679">
      <w:pPr>
        <w:widowControl w:val="0"/>
        <w:spacing w:before="120" w:after="120" w:line="240" w:lineRule="auto"/>
        <w:jc w:val="both"/>
        <w:rPr>
          <w:rFonts w:ascii="Times New Roman" w:hAnsi="Times New Roman"/>
          <w:sz w:val="18"/>
          <w:szCs w:val="18"/>
        </w:rPr>
      </w:pPr>
      <w:r w:rsidRPr="00872752">
        <w:rPr>
          <w:rFonts w:ascii="Times New Roman" w:hAnsi="Times New Roman"/>
          <w:sz w:val="18"/>
          <w:szCs w:val="18"/>
        </w:rPr>
        <w:t>4</w:t>
      </w:r>
      <w:r w:rsidR="003460AE" w:rsidRPr="00872752">
        <w:rPr>
          <w:rFonts w:ascii="Times New Roman" w:hAnsi="Times New Roman"/>
          <w:sz w:val="18"/>
          <w:szCs w:val="18"/>
        </w:rPr>
        <w:t>. Будівля (приміщення у будівлі) обладнано вузлом (вузлами) комерційного обліку централізованого водопостачання:</w:t>
      </w:r>
    </w:p>
    <w:tbl>
      <w:tblPr>
        <w:tblW w:w="10502" w:type="dxa"/>
        <w:tblInd w:w="25" w:type="dxa"/>
        <w:tblBorders>
          <w:top w:val="single" w:sz="2" w:space="0" w:color="auto"/>
          <w:bottom w:val="single" w:sz="2" w:space="0" w:color="auto"/>
          <w:insideH w:val="single" w:sz="8" w:space="0" w:color="auto"/>
          <w:insideV w:val="single" w:sz="2" w:space="0" w:color="auto"/>
        </w:tblBorders>
        <w:tblLook w:val="0000" w:firstRow="0" w:lastRow="0" w:firstColumn="0" w:lastColumn="0" w:noHBand="0" w:noVBand="0"/>
      </w:tblPr>
      <w:tblGrid>
        <w:gridCol w:w="1434"/>
        <w:gridCol w:w="1876"/>
        <w:gridCol w:w="1511"/>
        <w:gridCol w:w="1490"/>
        <w:gridCol w:w="1222"/>
        <w:gridCol w:w="1814"/>
        <w:gridCol w:w="1155"/>
      </w:tblGrid>
      <w:tr w:rsidR="003460AE" w:rsidRPr="00872752" w14:paraId="5853BFE1" w14:textId="77777777" w:rsidTr="003460AE">
        <w:trPr>
          <w:trHeight w:val="1926"/>
        </w:trPr>
        <w:tc>
          <w:tcPr>
            <w:tcW w:w="14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4A444EF" w14:textId="77777777" w:rsidR="003460AE" w:rsidRPr="00872752" w:rsidRDefault="003460AE" w:rsidP="00BC3679">
            <w:pPr>
              <w:widowControl w:val="0"/>
              <w:spacing w:before="120" w:line="240" w:lineRule="auto"/>
              <w:jc w:val="center"/>
              <w:rPr>
                <w:rFonts w:ascii="Times New Roman" w:hAnsi="Times New Roman"/>
                <w:sz w:val="18"/>
                <w:szCs w:val="18"/>
              </w:rPr>
            </w:pPr>
            <w:r w:rsidRPr="00872752">
              <w:rPr>
                <w:rFonts w:ascii="Times New Roman" w:hAnsi="Times New Roman"/>
                <w:sz w:val="18"/>
                <w:szCs w:val="18"/>
              </w:rPr>
              <w:t>Порядковий номер</w:t>
            </w:r>
          </w:p>
        </w:tc>
        <w:tc>
          <w:tcPr>
            <w:tcW w:w="1876" w:type="dxa"/>
            <w:tcBorders>
              <w:top w:val="single" w:sz="2" w:space="0" w:color="auto"/>
              <w:left w:val="single" w:sz="4" w:space="0" w:color="auto"/>
              <w:bottom w:val="single" w:sz="2" w:space="0" w:color="auto"/>
            </w:tcBorders>
            <w:tcMar>
              <w:top w:w="0" w:type="dxa"/>
              <w:left w:w="28" w:type="dxa"/>
              <w:bottom w:w="0" w:type="dxa"/>
              <w:right w:w="28" w:type="dxa"/>
            </w:tcMar>
            <w:vAlign w:val="center"/>
          </w:tcPr>
          <w:p w14:paraId="3CF56136" w14:textId="77777777" w:rsidR="003460AE" w:rsidRPr="00872752" w:rsidRDefault="003460AE" w:rsidP="00BC3679">
            <w:pPr>
              <w:widowControl w:val="0"/>
              <w:spacing w:before="120" w:line="240" w:lineRule="auto"/>
              <w:jc w:val="center"/>
              <w:rPr>
                <w:rFonts w:ascii="Times New Roman" w:hAnsi="Times New Roman"/>
                <w:sz w:val="18"/>
                <w:szCs w:val="18"/>
              </w:rPr>
            </w:pPr>
            <w:r w:rsidRPr="00872752">
              <w:rPr>
                <w:rFonts w:ascii="Times New Roman" w:hAnsi="Times New Roman"/>
                <w:sz w:val="18"/>
                <w:szCs w:val="18"/>
              </w:rPr>
              <w:t xml:space="preserve">Заводський номер, найменування </w:t>
            </w:r>
            <w:r w:rsidRPr="00872752">
              <w:rPr>
                <w:rFonts w:ascii="Times New Roman" w:hAnsi="Times New Roman"/>
                <w:sz w:val="18"/>
                <w:szCs w:val="18"/>
              </w:rPr>
              <w:br/>
              <w:t xml:space="preserve">та умовне позначення </w:t>
            </w:r>
            <w:r w:rsidRPr="00872752">
              <w:rPr>
                <w:rFonts w:ascii="Times New Roman" w:hAnsi="Times New Roman"/>
                <w:sz w:val="18"/>
                <w:szCs w:val="18"/>
              </w:rPr>
              <w:br/>
              <w:t>типу засобу вимірювальної техніки</w:t>
            </w:r>
          </w:p>
        </w:tc>
        <w:tc>
          <w:tcPr>
            <w:tcW w:w="1511" w:type="dxa"/>
            <w:tcBorders>
              <w:top w:val="single" w:sz="2" w:space="0" w:color="auto"/>
              <w:bottom w:val="single" w:sz="2" w:space="0" w:color="auto"/>
            </w:tcBorders>
            <w:tcMar>
              <w:top w:w="0" w:type="dxa"/>
              <w:left w:w="28" w:type="dxa"/>
              <w:bottom w:w="0" w:type="dxa"/>
              <w:right w:w="28" w:type="dxa"/>
            </w:tcMar>
            <w:vAlign w:val="center"/>
          </w:tcPr>
          <w:p w14:paraId="2C9F2D09" w14:textId="77777777" w:rsidR="003460AE" w:rsidRPr="00872752" w:rsidRDefault="003460AE" w:rsidP="00BC3679">
            <w:pPr>
              <w:widowControl w:val="0"/>
              <w:spacing w:before="120" w:line="240" w:lineRule="auto"/>
              <w:jc w:val="center"/>
              <w:rPr>
                <w:rFonts w:ascii="Times New Roman" w:hAnsi="Times New Roman"/>
                <w:sz w:val="18"/>
                <w:szCs w:val="18"/>
              </w:rPr>
            </w:pPr>
            <w:r w:rsidRPr="00872752">
              <w:rPr>
                <w:rFonts w:ascii="Times New Roman" w:hAnsi="Times New Roman"/>
                <w:sz w:val="18"/>
                <w:szCs w:val="18"/>
              </w:rPr>
              <w:t>Показання засобу вимірювальної техніки на дату укладення договору</w:t>
            </w:r>
          </w:p>
        </w:tc>
        <w:tc>
          <w:tcPr>
            <w:tcW w:w="1490" w:type="dxa"/>
            <w:tcBorders>
              <w:top w:val="single" w:sz="2" w:space="0" w:color="auto"/>
              <w:bottom w:val="single" w:sz="2" w:space="0" w:color="auto"/>
            </w:tcBorders>
            <w:tcMar>
              <w:top w:w="0" w:type="dxa"/>
              <w:left w:w="28" w:type="dxa"/>
              <w:bottom w:w="0" w:type="dxa"/>
              <w:right w:w="28" w:type="dxa"/>
            </w:tcMar>
            <w:vAlign w:val="center"/>
          </w:tcPr>
          <w:p w14:paraId="718F72A1" w14:textId="77777777" w:rsidR="003460AE" w:rsidRPr="00872752" w:rsidRDefault="003460AE" w:rsidP="00BC3679">
            <w:pPr>
              <w:widowControl w:val="0"/>
              <w:spacing w:before="120" w:line="240" w:lineRule="auto"/>
              <w:jc w:val="center"/>
              <w:rPr>
                <w:rFonts w:ascii="Times New Roman" w:hAnsi="Times New Roman"/>
                <w:sz w:val="18"/>
                <w:szCs w:val="18"/>
              </w:rPr>
            </w:pPr>
            <w:r w:rsidRPr="00872752">
              <w:rPr>
                <w:rFonts w:ascii="Times New Roman" w:hAnsi="Times New Roman"/>
                <w:sz w:val="18"/>
                <w:szCs w:val="18"/>
              </w:rPr>
              <w:t>Місце встановлення</w:t>
            </w:r>
          </w:p>
        </w:tc>
        <w:tc>
          <w:tcPr>
            <w:tcW w:w="1222" w:type="dxa"/>
            <w:tcBorders>
              <w:top w:val="single" w:sz="2" w:space="0" w:color="auto"/>
              <w:bottom w:val="single" w:sz="2" w:space="0" w:color="auto"/>
            </w:tcBorders>
            <w:tcMar>
              <w:top w:w="0" w:type="dxa"/>
              <w:left w:w="28" w:type="dxa"/>
              <w:bottom w:w="0" w:type="dxa"/>
              <w:right w:w="28" w:type="dxa"/>
            </w:tcMar>
            <w:vAlign w:val="center"/>
          </w:tcPr>
          <w:p w14:paraId="272D8BD1" w14:textId="77777777" w:rsidR="003460AE" w:rsidRPr="00872752" w:rsidRDefault="003460AE" w:rsidP="00BC3679">
            <w:pPr>
              <w:widowControl w:val="0"/>
              <w:spacing w:before="120" w:line="240" w:lineRule="auto"/>
              <w:jc w:val="center"/>
              <w:rPr>
                <w:rFonts w:ascii="Times New Roman" w:hAnsi="Times New Roman"/>
                <w:sz w:val="18"/>
                <w:szCs w:val="18"/>
              </w:rPr>
            </w:pPr>
            <w:r w:rsidRPr="00872752">
              <w:rPr>
                <w:rFonts w:ascii="Times New Roman" w:hAnsi="Times New Roman"/>
                <w:sz w:val="18"/>
                <w:szCs w:val="18"/>
              </w:rPr>
              <w:t>Дата останньої періодичної повірки</w:t>
            </w:r>
          </w:p>
        </w:tc>
        <w:tc>
          <w:tcPr>
            <w:tcW w:w="1814" w:type="dxa"/>
            <w:tcBorders>
              <w:top w:val="single" w:sz="2" w:space="0" w:color="auto"/>
              <w:bottom w:val="single" w:sz="2" w:space="0" w:color="auto"/>
              <w:right w:val="single" w:sz="4" w:space="0" w:color="auto"/>
            </w:tcBorders>
            <w:tcMar>
              <w:top w:w="0" w:type="dxa"/>
              <w:left w:w="28" w:type="dxa"/>
              <w:bottom w:w="0" w:type="dxa"/>
              <w:right w:w="28" w:type="dxa"/>
            </w:tcMar>
            <w:vAlign w:val="center"/>
          </w:tcPr>
          <w:p w14:paraId="1959982F" w14:textId="77777777" w:rsidR="003460AE" w:rsidRPr="00872752" w:rsidRDefault="003460AE" w:rsidP="00BC3679">
            <w:pPr>
              <w:widowControl w:val="0"/>
              <w:spacing w:before="120" w:line="240" w:lineRule="auto"/>
              <w:jc w:val="center"/>
              <w:rPr>
                <w:rFonts w:ascii="Times New Roman" w:hAnsi="Times New Roman"/>
                <w:sz w:val="18"/>
                <w:szCs w:val="18"/>
              </w:rPr>
            </w:pPr>
            <w:proofErr w:type="spellStart"/>
            <w:r w:rsidRPr="00872752">
              <w:rPr>
                <w:rFonts w:ascii="Times New Roman" w:hAnsi="Times New Roman"/>
                <w:sz w:val="18"/>
                <w:szCs w:val="18"/>
              </w:rPr>
              <w:t>Міжповірочний</w:t>
            </w:r>
            <w:proofErr w:type="spellEnd"/>
            <w:r w:rsidRPr="00872752">
              <w:rPr>
                <w:rFonts w:ascii="Times New Roman" w:hAnsi="Times New Roman"/>
                <w:sz w:val="18"/>
                <w:szCs w:val="18"/>
              </w:rPr>
              <w:t xml:space="preserve"> інтервал, років</w:t>
            </w:r>
          </w:p>
        </w:tc>
        <w:tc>
          <w:tcPr>
            <w:tcW w:w="11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D3012F3" w14:textId="77777777" w:rsidR="003460AE" w:rsidRPr="00872752" w:rsidRDefault="003460AE" w:rsidP="00BC3679">
            <w:pPr>
              <w:widowControl w:val="0"/>
              <w:spacing w:before="120" w:line="240" w:lineRule="auto"/>
              <w:jc w:val="center"/>
              <w:rPr>
                <w:rFonts w:ascii="Times New Roman" w:hAnsi="Times New Roman"/>
                <w:sz w:val="18"/>
                <w:szCs w:val="18"/>
              </w:rPr>
            </w:pPr>
            <w:r w:rsidRPr="00872752">
              <w:rPr>
                <w:rFonts w:ascii="Times New Roman" w:hAnsi="Times New Roman"/>
                <w:sz w:val="18"/>
                <w:szCs w:val="18"/>
              </w:rPr>
              <w:t>Примітка</w:t>
            </w:r>
          </w:p>
        </w:tc>
      </w:tr>
      <w:tr w:rsidR="003460AE" w:rsidRPr="00872752" w14:paraId="662427B4" w14:textId="77777777" w:rsidTr="003460AE">
        <w:trPr>
          <w:trHeight w:val="1668"/>
        </w:trPr>
        <w:tc>
          <w:tcPr>
            <w:tcW w:w="14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FF4FF25" w14:textId="77777777" w:rsidR="003460AE" w:rsidRPr="00872752" w:rsidRDefault="003460AE" w:rsidP="00BC3679">
            <w:pPr>
              <w:widowControl w:val="0"/>
              <w:spacing w:before="120" w:line="240" w:lineRule="auto"/>
              <w:jc w:val="center"/>
              <w:rPr>
                <w:rFonts w:ascii="Times New Roman" w:hAnsi="Times New Roman"/>
                <w:sz w:val="18"/>
                <w:szCs w:val="18"/>
              </w:rPr>
            </w:pPr>
          </w:p>
        </w:tc>
        <w:tc>
          <w:tcPr>
            <w:tcW w:w="1876" w:type="dxa"/>
            <w:tcBorders>
              <w:top w:val="single" w:sz="2" w:space="0" w:color="auto"/>
              <w:left w:val="single" w:sz="4" w:space="0" w:color="auto"/>
              <w:bottom w:val="single" w:sz="2" w:space="0" w:color="auto"/>
            </w:tcBorders>
            <w:tcMar>
              <w:top w:w="0" w:type="dxa"/>
              <w:left w:w="28" w:type="dxa"/>
              <w:bottom w:w="0" w:type="dxa"/>
              <w:right w:w="28" w:type="dxa"/>
            </w:tcMar>
            <w:vAlign w:val="center"/>
          </w:tcPr>
          <w:p w14:paraId="14ECF135" w14:textId="77777777" w:rsidR="003460AE" w:rsidRPr="00872752" w:rsidRDefault="003460AE" w:rsidP="00BC3679">
            <w:pPr>
              <w:widowControl w:val="0"/>
              <w:spacing w:before="120" w:line="240" w:lineRule="auto"/>
              <w:jc w:val="center"/>
              <w:rPr>
                <w:rFonts w:ascii="Times New Roman" w:hAnsi="Times New Roman"/>
                <w:sz w:val="18"/>
                <w:szCs w:val="18"/>
              </w:rPr>
            </w:pPr>
          </w:p>
        </w:tc>
        <w:tc>
          <w:tcPr>
            <w:tcW w:w="1511" w:type="dxa"/>
            <w:tcBorders>
              <w:top w:val="single" w:sz="2" w:space="0" w:color="auto"/>
              <w:bottom w:val="single" w:sz="2" w:space="0" w:color="auto"/>
            </w:tcBorders>
            <w:tcMar>
              <w:top w:w="0" w:type="dxa"/>
              <w:left w:w="28" w:type="dxa"/>
              <w:bottom w:w="0" w:type="dxa"/>
              <w:right w:w="28" w:type="dxa"/>
            </w:tcMar>
            <w:vAlign w:val="center"/>
          </w:tcPr>
          <w:p w14:paraId="60EE2BA9" w14:textId="77777777" w:rsidR="003460AE" w:rsidRPr="00872752" w:rsidRDefault="003460AE" w:rsidP="00BC3679">
            <w:pPr>
              <w:widowControl w:val="0"/>
              <w:spacing w:before="120" w:line="240" w:lineRule="auto"/>
              <w:jc w:val="center"/>
              <w:rPr>
                <w:rFonts w:ascii="Times New Roman" w:hAnsi="Times New Roman"/>
                <w:sz w:val="18"/>
                <w:szCs w:val="18"/>
              </w:rPr>
            </w:pPr>
          </w:p>
        </w:tc>
        <w:tc>
          <w:tcPr>
            <w:tcW w:w="1490" w:type="dxa"/>
            <w:tcBorders>
              <w:top w:val="single" w:sz="2" w:space="0" w:color="auto"/>
              <w:bottom w:val="single" w:sz="2" w:space="0" w:color="auto"/>
            </w:tcBorders>
            <w:tcMar>
              <w:top w:w="0" w:type="dxa"/>
              <w:left w:w="28" w:type="dxa"/>
              <w:bottom w:w="0" w:type="dxa"/>
              <w:right w:w="28" w:type="dxa"/>
            </w:tcMar>
            <w:vAlign w:val="center"/>
          </w:tcPr>
          <w:p w14:paraId="2C0DCF15" w14:textId="77777777" w:rsidR="003460AE" w:rsidRPr="00872752" w:rsidRDefault="003460AE" w:rsidP="00BC3679">
            <w:pPr>
              <w:widowControl w:val="0"/>
              <w:spacing w:before="120" w:line="240" w:lineRule="auto"/>
              <w:jc w:val="center"/>
              <w:rPr>
                <w:rFonts w:ascii="Times New Roman" w:hAnsi="Times New Roman"/>
                <w:sz w:val="18"/>
                <w:szCs w:val="18"/>
              </w:rPr>
            </w:pPr>
          </w:p>
        </w:tc>
        <w:tc>
          <w:tcPr>
            <w:tcW w:w="1222" w:type="dxa"/>
            <w:tcBorders>
              <w:top w:val="single" w:sz="2" w:space="0" w:color="auto"/>
              <w:bottom w:val="single" w:sz="2" w:space="0" w:color="auto"/>
            </w:tcBorders>
            <w:tcMar>
              <w:top w:w="0" w:type="dxa"/>
              <w:left w:w="28" w:type="dxa"/>
              <w:bottom w:w="0" w:type="dxa"/>
              <w:right w:w="28" w:type="dxa"/>
            </w:tcMar>
            <w:vAlign w:val="center"/>
          </w:tcPr>
          <w:p w14:paraId="28CE268E" w14:textId="77777777" w:rsidR="003460AE" w:rsidRPr="00872752" w:rsidRDefault="003460AE" w:rsidP="00BC3679">
            <w:pPr>
              <w:widowControl w:val="0"/>
              <w:spacing w:before="120" w:line="240" w:lineRule="auto"/>
              <w:jc w:val="center"/>
              <w:rPr>
                <w:rFonts w:ascii="Times New Roman" w:hAnsi="Times New Roman"/>
                <w:sz w:val="18"/>
                <w:szCs w:val="18"/>
              </w:rPr>
            </w:pPr>
          </w:p>
        </w:tc>
        <w:tc>
          <w:tcPr>
            <w:tcW w:w="1814" w:type="dxa"/>
            <w:tcBorders>
              <w:top w:val="single" w:sz="2" w:space="0" w:color="auto"/>
              <w:bottom w:val="single" w:sz="2" w:space="0" w:color="auto"/>
              <w:right w:val="single" w:sz="4" w:space="0" w:color="auto"/>
            </w:tcBorders>
            <w:tcMar>
              <w:top w:w="0" w:type="dxa"/>
              <w:left w:w="28" w:type="dxa"/>
              <w:bottom w:w="0" w:type="dxa"/>
              <w:right w:w="28" w:type="dxa"/>
            </w:tcMar>
            <w:vAlign w:val="center"/>
          </w:tcPr>
          <w:p w14:paraId="07A9EBD5" w14:textId="77777777" w:rsidR="003460AE" w:rsidRPr="00872752" w:rsidRDefault="003460AE" w:rsidP="00BC3679">
            <w:pPr>
              <w:widowControl w:val="0"/>
              <w:spacing w:before="120" w:line="240" w:lineRule="auto"/>
              <w:jc w:val="center"/>
              <w:rPr>
                <w:rFonts w:ascii="Times New Roman" w:hAnsi="Times New Roman"/>
                <w:sz w:val="18"/>
                <w:szCs w:val="18"/>
              </w:rPr>
            </w:pPr>
          </w:p>
        </w:tc>
        <w:tc>
          <w:tcPr>
            <w:tcW w:w="11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CC9007B" w14:textId="77777777" w:rsidR="003460AE" w:rsidRPr="00872752" w:rsidRDefault="003460AE" w:rsidP="00BC3679">
            <w:pPr>
              <w:widowControl w:val="0"/>
              <w:spacing w:before="120" w:line="240" w:lineRule="auto"/>
              <w:jc w:val="center"/>
              <w:rPr>
                <w:rFonts w:ascii="Times New Roman" w:hAnsi="Times New Roman"/>
                <w:sz w:val="18"/>
                <w:szCs w:val="18"/>
              </w:rPr>
            </w:pPr>
          </w:p>
        </w:tc>
      </w:tr>
    </w:tbl>
    <w:p w14:paraId="14140700" w14:textId="77777777" w:rsidR="003460AE" w:rsidRPr="00872752" w:rsidRDefault="003460AE" w:rsidP="00BC3679">
      <w:pPr>
        <w:shd w:val="clear" w:color="auto" w:fill="FFFFFF"/>
        <w:spacing w:after="0" w:line="240" w:lineRule="auto"/>
        <w:rPr>
          <w:rFonts w:ascii="Times New Roman" w:hAnsi="Times New Roman"/>
          <w:color w:val="333333"/>
          <w:sz w:val="18"/>
          <w:szCs w:val="18"/>
          <w:bdr w:val="none" w:sz="0" w:space="0" w:color="auto" w:frame="1"/>
          <w:lang w:eastAsia="ru-RU"/>
        </w:rPr>
      </w:pPr>
    </w:p>
    <w:p w14:paraId="5F5D3FF9" w14:textId="77777777" w:rsidR="0041234F" w:rsidRPr="00872752" w:rsidRDefault="0041234F" w:rsidP="00BC3679">
      <w:pPr>
        <w:shd w:val="clear" w:color="auto" w:fill="FFFFFF"/>
        <w:spacing w:after="0" w:line="240" w:lineRule="auto"/>
        <w:jc w:val="center"/>
        <w:rPr>
          <w:rFonts w:ascii="Times New Roman" w:hAnsi="Times New Roman"/>
          <w:b/>
          <w:color w:val="333333"/>
          <w:sz w:val="18"/>
          <w:szCs w:val="18"/>
          <w:bdr w:val="none" w:sz="0" w:space="0" w:color="auto" w:frame="1"/>
          <w:lang w:eastAsia="ru-RU"/>
        </w:rPr>
      </w:pPr>
      <w:r w:rsidRPr="00872752">
        <w:rPr>
          <w:rFonts w:ascii="Times New Roman" w:hAnsi="Times New Roman"/>
          <w:b/>
          <w:color w:val="333333"/>
          <w:sz w:val="18"/>
          <w:szCs w:val="18"/>
          <w:bdr w:val="none" w:sz="0" w:space="0" w:color="auto" w:frame="1"/>
          <w:lang w:eastAsia="ru-RU"/>
        </w:rPr>
        <w:t>Порядок надання та вимоги до якості послуги</w:t>
      </w:r>
    </w:p>
    <w:p w14:paraId="176C1D69" w14:textId="77777777" w:rsidR="00CB5D2C" w:rsidRPr="00872752" w:rsidRDefault="00CB5D2C" w:rsidP="00BC3679">
      <w:pPr>
        <w:shd w:val="clear" w:color="auto" w:fill="FFFFFF"/>
        <w:spacing w:after="0" w:line="240" w:lineRule="auto"/>
        <w:jc w:val="center"/>
        <w:rPr>
          <w:rFonts w:ascii="Times New Roman" w:hAnsi="Times New Roman"/>
          <w:b/>
          <w:color w:val="333333"/>
          <w:sz w:val="18"/>
          <w:szCs w:val="18"/>
          <w:lang w:eastAsia="ru-RU"/>
        </w:rPr>
      </w:pPr>
    </w:p>
    <w:p w14:paraId="29B0F27A" w14:textId="77777777" w:rsidR="0041234F" w:rsidRPr="00872752" w:rsidRDefault="00FE173E"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4</w:t>
      </w:r>
      <w:r w:rsidR="0041234F" w:rsidRPr="00872752">
        <w:rPr>
          <w:rFonts w:ascii="Times New Roman" w:hAnsi="Times New Roman"/>
          <w:color w:val="333333"/>
          <w:sz w:val="18"/>
          <w:szCs w:val="18"/>
          <w:bdr w:val="none" w:sz="0" w:space="0" w:color="auto" w:frame="1"/>
          <w:lang w:eastAsia="ru-RU"/>
        </w:rPr>
        <w:t>. Виконавець забезпечує постачання послуг безперервно з гарантованим рівнем безпеки та значенням тиску.</w:t>
      </w:r>
    </w:p>
    <w:p w14:paraId="0453080B" w14:textId="77777777" w:rsidR="0041234F" w:rsidRPr="00872752" w:rsidRDefault="00FE173E"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5</w:t>
      </w:r>
      <w:r w:rsidR="0041234F" w:rsidRPr="00872752">
        <w:rPr>
          <w:rFonts w:ascii="Times New Roman" w:hAnsi="Times New Roman"/>
          <w:color w:val="333333"/>
          <w:sz w:val="18"/>
          <w:szCs w:val="18"/>
          <w:bdr w:val="none" w:sz="0" w:space="0" w:color="auto" w:frame="1"/>
          <w:lang w:eastAsia="ru-RU"/>
        </w:rPr>
        <w:t>. Надання послуг здійснюється безперервно, крім часу перерв, визначених частиною першою статті 16 Закону України “Про житлово-комунальні послуги”.</w:t>
      </w:r>
    </w:p>
    <w:p w14:paraId="006839AF" w14:textId="77777777" w:rsidR="0041234F" w:rsidRPr="00872752" w:rsidRDefault="00FE173E"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6</w:t>
      </w:r>
      <w:r w:rsidR="0041234F" w:rsidRPr="00872752">
        <w:rPr>
          <w:rFonts w:ascii="Times New Roman" w:hAnsi="Times New Roman"/>
          <w:color w:val="333333"/>
          <w:sz w:val="18"/>
          <w:szCs w:val="18"/>
          <w:bdr w:val="none" w:sz="0" w:space="0" w:color="auto" w:frame="1"/>
          <w:lang w:eastAsia="ru-RU"/>
        </w:rPr>
        <w:t>. Виконавець забезпечує постачання послуг у відповідній кількості та я</w:t>
      </w:r>
      <w:r w:rsidR="00620B81" w:rsidRPr="00872752">
        <w:rPr>
          <w:rFonts w:ascii="Times New Roman" w:hAnsi="Times New Roman"/>
          <w:color w:val="333333"/>
          <w:sz w:val="18"/>
          <w:szCs w:val="18"/>
          <w:bdr w:val="none" w:sz="0" w:space="0" w:color="auto" w:frame="1"/>
          <w:lang w:eastAsia="ru-RU"/>
        </w:rPr>
        <w:t>кості згідно з вимогами пункту 2</w:t>
      </w:r>
      <w:r w:rsidR="0041234F" w:rsidRPr="00872752">
        <w:rPr>
          <w:rFonts w:ascii="Times New Roman" w:hAnsi="Times New Roman"/>
          <w:color w:val="333333"/>
          <w:sz w:val="18"/>
          <w:szCs w:val="18"/>
          <w:bdr w:val="none" w:sz="0" w:space="0" w:color="auto" w:frame="1"/>
          <w:lang w:eastAsia="ru-RU"/>
        </w:rPr>
        <w:t xml:space="preserve"> цього договору </w:t>
      </w:r>
      <w:bookmarkStart w:id="1" w:name="_Hlk16241112"/>
      <w:r w:rsidR="0041234F" w:rsidRPr="00872752">
        <w:rPr>
          <w:rFonts w:ascii="Times New Roman" w:hAnsi="Times New Roman"/>
          <w:color w:val="25669C"/>
          <w:sz w:val="18"/>
          <w:szCs w:val="18"/>
          <w:u w:val="single"/>
          <w:bdr w:val="none" w:sz="0" w:space="0" w:color="auto" w:frame="1"/>
          <w:lang w:eastAsia="ru-RU"/>
        </w:rPr>
        <w:t>до межі зовнішніх інженерних мереж постачання послуг виконавця</w:t>
      </w:r>
      <w:bookmarkEnd w:id="1"/>
      <w:r w:rsidR="0041234F" w:rsidRPr="00872752">
        <w:rPr>
          <w:rFonts w:ascii="Times New Roman" w:hAnsi="Times New Roman"/>
          <w:color w:val="333333"/>
          <w:sz w:val="18"/>
          <w:szCs w:val="18"/>
          <w:bdr w:val="none" w:sz="0" w:space="0" w:color="auto" w:frame="1"/>
          <w:lang w:eastAsia="ru-RU"/>
        </w:rPr>
        <w:t xml:space="preserve"> та </w:t>
      </w:r>
      <w:r w:rsidR="00620B81" w:rsidRPr="00872752">
        <w:rPr>
          <w:rFonts w:ascii="Times New Roman" w:hAnsi="Times New Roman"/>
          <w:color w:val="333333"/>
          <w:sz w:val="18"/>
          <w:szCs w:val="18"/>
          <w:bdr w:val="none" w:sz="0" w:space="0" w:color="auto" w:frame="1"/>
          <w:lang w:eastAsia="ru-RU"/>
        </w:rPr>
        <w:t>внутрішньо будинкових</w:t>
      </w:r>
      <w:r w:rsidR="0041234F" w:rsidRPr="00872752">
        <w:rPr>
          <w:rFonts w:ascii="Times New Roman" w:hAnsi="Times New Roman"/>
          <w:color w:val="333333"/>
          <w:sz w:val="18"/>
          <w:szCs w:val="18"/>
          <w:bdr w:val="none" w:sz="0" w:space="0" w:color="auto" w:frame="1"/>
          <w:lang w:eastAsia="ru-RU"/>
        </w:rPr>
        <w:t xml:space="preserve"> систем багатоквартирного будинку (індивідуального (садибного) будинку).</w:t>
      </w:r>
    </w:p>
    <w:p w14:paraId="39799E14" w14:textId="77777777" w:rsidR="0041234F" w:rsidRPr="00872752" w:rsidRDefault="00FE173E"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lastRenderedPageBreak/>
        <w:t>7</w:t>
      </w:r>
      <w:r w:rsidR="0041234F" w:rsidRPr="00872752">
        <w:rPr>
          <w:rFonts w:ascii="Times New Roman" w:hAnsi="Times New Roman"/>
          <w:color w:val="333333"/>
          <w:sz w:val="18"/>
          <w:szCs w:val="18"/>
          <w:bdr w:val="none" w:sz="0" w:space="0" w:color="auto" w:frame="1"/>
          <w:lang w:eastAsia="ru-RU"/>
        </w:rPr>
        <w:t>. Контроль якісних та кількісних характеристик послуг здійснюється за показаннями вузла (вузлів) комерційного обліку та іншими засобами вимірювальної техніки.</w:t>
      </w:r>
    </w:p>
    <w:p w14:paraId="09B24541"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Засоби вимірювальної техніки, які призначені для вимірювання тиску, повинні відповідати вимогам законодавства про метрологію та метрологічну діяльність.</w:t>
      </w:r>
    </w:p>
    <w:p w14:paraId="17178444" w14:textId="77777777" w:rsidR="0041234F" w:rsidRPr="00872752" w:rsidRDefault="00FE173E" w:rsidP="00BC3679">
      <w:pPr>
        <w:shd w:val="clear" w:color="auto" w:fill="FFFFFF"/>
        <w:spacing w:after="0" w:line="240" w:lineRule="auto"/>
        <w:jc w:val="both"/>
        <w:rPr>
          <w:rFonts w:ascii="Times New Roman" w:hAnsi="Times New Roman"/>
          <w:color w:val="25669C"/>
          <w:sz w:val="18"/>
          <w:szCs w:val="18"/>
          <w:u w:val="single"/>
          <w:bdr w:val="none" w:sz="0" w:space="0" w:color="auto" w:frame="1"/>
          <w:lang w:eastAsia="ru-RU"/>
        </w:rPr>
      </w:pPr>
      <w:r w:rsidRPr="00872752">
        <w:rPr>
          <w:rFonts w:ascii="Times New Roman" w:hAnsi="Times New Roman"/>
          <w:color w:val="333333"/>
          <w:sz w:val="18"/>
          <w:szCs w:val="18"/>
          <w:bdr w:val="none" w:sz="0" w:space="0" w:color="auto" w:frame="1"/>
          <w:lang w:eastAsia="ru-RU"/>
        </w:rPr>
        <w:t>8</w:t>
      </w:r>
      <w:r w:rsidR="0041234F" w:rsidRPr="00872752">
        <w:rPr>
          <w:rFonts w:ascii="Times New Roman" w:hAnsi="Times New Roman"/>
          <w:color w:val="333333"/>
          <w:sz w:val="18"/>
          <w:szCs w:val="18"/>
          <w:bdr w:val="none" w:sz="0" w:space="0" w:color="auto" w:frame="1"/>
          <w:lang w:eastAsia="ru-RU"/>
        </w:rPr>
        <w:t>. </w:t>
      </w:r>
      <w:bookmarkStart w:id="2" w:name="_Hlk51064592"/>
      <w:r w:rsidR="0041234F" w:rsidRPr="00872752">
        <w:rPr>
          <w:rFonts w:ascii="Times New Roman" w:hAnsi="Times New Roman"/>
          <w:color w:val="25669C"/>
          <w:sz w:val="18"/>
          <w:szCs w:val="18"/>
          <w:u w:val="single"/>
          <w:bdr w:val="none" w:sz="0" w:space="0" w:color="auto" w:frame="1"/>
          <w:lang w:eastAsia="ru-RU"/>
        </w:rPr>
        <w:t>У разі виникнення аварії на зовнішніх інженерних мережах постачання послуг виконавець проводить аварійно-відновні роботи у строк не більше семи діб з моменту виявлення ним факту аварії або повідомлення споживачем виконавцю про аварію.</w:t>
      </w:r>
      <w:bookmarkEnd w:id="2"/>
    </w:p>
    <w:p w14:paraId="7C39DA46" w14:textId="77777777" w:rsidR="00CB5D2C" w:rsidRPr="00872752" w:rsidRDefault="00CB5D2C" w:rsidP="00BC3679">
      <w:pPr>
        <w:shd w:val="clear" w:color="auto" w:fill="FFFFFF"/>
        <w:spacing w:after="0" w:line="240" w:lineRule="auto"/>
        <w:jc w:val="both"/>
        <w:rPr>
          <w:rFonts w:ascii="Times New Roman" w:hAnsi="Times New Roman"/>
          <w:color w:val="333333"/>
          <w:sz w:val="18"/>
          <w:szCs w:val="18"/>
          <w:lang w:eastAsia="ru-RU"/>
        </w:rPr>
      </w:pPr>
    </w:p>
    <w:p w14:paraId="5277AAC3" w14:textId="77777777" w:rsidR="0041234F" w:rsidRPr="00872752" w:rsidRDefault="0041234F" w:rsidP="00BC3679">
      <w:pPr>
        <w:shd w:val="clear" w:color="auto" w:fill="FFFFFF"/>
        <w:spacing w:after="0" w:line="240" w:lineRule="auto"/>
        <w:jc w:val="center"/>
        <w:rPr>
          <w:rFonts w:ascii="Times New Roman" w:hAnsi="Times New Roman"/>
          <w:b/>
          <w:color w:val="333333"/>
          <w:sz w:val="18"/>
          <w:szCs w:val="18"/>
          <w:bdr w:val="none" w:sz="0" w:space="0" w:color="auto" w:frame="1"/>
          <w:lang w:eastAsia="ru-RU"/>
        </w:rPr>
      </w:pPr>
      <w:r w:rsidRPr="00872752">
        <w:rPr>
          <w:rFonts w:ascii="Times New Roman" w:hAnsi="Times New Roman"/>
          <w:b/>
          <w:color w:val="333333"/>
          <w:sz w:val="18"/>
          <w:szCs w:val="18"/>
          <w:bdr w:val="none" w:sz="0" w:space="0" w:color="auto" w:frame="1"/>
          <w:lang w:eastAsia="ru-RU"/>
        </w:rPr>
        <w:t>Облік послуги</w:t>
      </w:r>
    </w:p>
    <w:p w14:paraId="53DED414" w14:textId="77777777" w:rsidR="00CB5D2C" w:rsidRPr="00872752" w:rsidRDefault="00CB5D2C" w:rsidP="00BC3679">
      <w:pPr>
        <w:shd w:val="clear" w:color="auto" w:fill="FFFFFF"/>
        <w:spacing w:after="0" w:line="240" w:lineRule="auto"/>
        <w:jc w:val="center"/>
        <w:rPr>
          <w:rFonts w:ascii="Times New Roman" w:hAnsi="Times New Roman"/>
          <w:b/>
          <w:color w:val="333333"/>
          <w:sz w:val="18"/>
          <w:szCs w:val="18"/>
          <w:lang w:eastAsia="ru-RU"/>
        </w:rPr>
      </w:pPr>
    </w:p>
    <w:p w14:paraId="267AE9EB" w14:textId="77777777" w:rsidR="0041234F" w:rsidRPr="00872752" w:rsidRDefault="00FE173E"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9</w:t>
      </w:r>
      <w:r w:rsidR="0041234F" w:rsidRPr="00872752">
        <w:rPr>
          <w:rFonts w:ascii="Times New Roman" w:hAnsi="Times New Roman"/>
          <w:color w:val="333333"/>
          <w:sz w:val="18"/>
          <w:szCs w:val="18"/>
          <w:bdr w:val="none" w:sz="0" w:space="0" w:color="auto" w:frame="1"/>
          <w:lang w:eastAsia="ru-RU"/>
        </w:rPr>
        <w:t xml:space="preserve">. Обсяг спожитої у будинку послуги з централізованого водопостачання визначається як обсяг питної води, спожитої в будинку, за показаннями засобів вимірювальної техніки вузла (вузлів) комерційного обліку або розрахунково відповідно до Методики розподілу між споживачами обсягів спожитих у будівлі комунальних послуг, затвердженої наказом </w:t>
      </w:r>
      <w:proofErr w:type="spellStart"/>
      <w:r w:rsidR="0041234F" w:rsidRPr="00872752">
        <w:rPr>
          <w:rFonts w:ascii="Times New Roman" w:hAnsi="Times New Roman"/>
          <w:color w:val="333333"/>
          <w:sz w:val="18"/>
          <w:szCs w:val="18"/>
          <w:bdr w:val="none" w:sz="0" w:space="0" w:color="auto" w:frame="1"/>
          <w:lang w:eastAsia="ru-RU"/>
        </w:rPr>
        <w:t>Мінрегіону</w:t>
      </w:r>
      <w:proofErr w:type="spellEnd"/>
      <w:r w:rsidR="0041234F" w:rsidRPr="00872752">
        <w:rPr>
          <w:rFonts w:ascii="Times New Roman" w:hAnsi="Times New Roman"/>
          <w:color w:val="333333"/>
          <w:sz w:val="18"/>
          <w:szCs w:val="18"/>
          <w:bdr w:val="none" w:sz="0" w:space="0" w:color="auto" w:frame="1"/>
          <w:lang w:eastAsia="ru-RU"/>
        </w:rPr>
        <w:t xml:space="preserve"> від 22 листопада 2018 р. № 315 (далі — Методика розподілу).</w:t>
      </w:r>
    </w:p>
    <w:p w14:paraId="546CB05D"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 xml:space="preserve">Якщо будинок </w:t>
      </w:r>
      <w:proofErr w:type="spellStart"/>
      <w:r w:rsidRPr="00872752">
        <w:rPr>
          <w:rFonts w:ascii="Times New Roman" w:hAnsi="Times New Roman"/>
          <w:color w:val="333333"/>
          <w:sz w:val="18"/>
          <w:szCs w:val="18"/>
          <w:bdr w:val="none" w:sz="0" w:space="0" w:color="auto" w:frame="1"/>
          <w:lang w:eastAsia="ru-RU"/>
        </w:rPr>
        <w:t>оснащено</w:t>
      </w:r>
      <w:proofErr w:type="spellEnd"/>
      <w:r w:rsidRPr="00872752">
        <w:rPr>
          <w:rFonts w:ascii="Times New Roman" w:hAnsi="Times New Roman"/>
          <w:color w:val="333333"/>
          <w:sz w:val="18"/>
          <w:szCs w:val="18"/>
          <w:bdr w:val="none" w:sz="0" w:space="0" w:color="auto" w:frame="1"/>
          <w:lang w:eastAsia="ru-RU"/>
        </w:rPr>
        <w:t xml:space="preserve"> двома та більше вузлами комерційного обліку централізованого водопостачання відповідно до вимог Закону України “Про комерційний облік теплової енергії та водопостачання”, обсяг спожитої послуги у будинку визначається як сума показань таких вузлів обліку. За рішенням співвласників багатоквартирного будинку розподіл здійснюється для кожної окремої частини будинку, обладнаної вузлом комерційного обліку послуг.</w:t>
      </w:r>
    </w:p>
    <w:p w14:paraId="68B6D160"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shd w:val="clear" w:color="auto" w:fill="FFFFFF"/>
          <w:lang w:eastAsia="ru-RU"/>
        </w:rPr>
        <w:t>Одиницею вимірювання об</w:t>
      </w:r>
      <w:r w:rsidR="00872752">
        <w:rPr>
          <w:rFonts w:ascii="Times New Roman" w:hAnsi="Times New Roman"/>
          <w:color w:val="333333"/>
          <w:sz w:val="18"/>
          <w:szCs w:val="18"/>
          <w:bdr w:val="none" w:sz="0" w:space="0" w:color="auto" w:frame="1"/>
          <w:shd w:val="clear" w:color="auto" w:fill="FFFFFF"/>
          <w:lang w:eastAsia="ru-RU"/>
        </w:rPr>
        <w:t xml:space="preserve">сягу спожитих споживачем послуг </w:t>
      </w:r>
      <w:r w:rsidRPr="00872752">
        <w:rPr>
          <w:rFonts w:ascii="Times New Roman" w:hAnsi="Times New Roman"/>
          <w:color w:val="333333"/>
          <w:sz w:val="18"/>
          <w:szCs w:val="18"/>
          <w:bdr w:val="none" w:sz="0" w:space="0" w:color="auto" w:frame="1"/>
          <w:shd w:val="clear" w:color="auto" w:fill="FFFFFF"/>
          <w:lang w:eastAsia="ru-RU"/>
        </w:rPr>
        <w:t>є </w:t>
      </w:r>
      <w:r w:rsidRPr="00872752">
        <w:rPr>
          <w:rFonts w:ascii="Times New Roman" w:hAnsi="Times New Roman"/>
          <w:color w:val="333333"/>
          <w:sz w:val="18"/>
          <w:szCs w:val="18"/>
          <w:bdr w:val="none" w:sz="0" w:space="0" w:color="auto" w:frame="1"/>
          <w:lang w:eastAsia="ru-RU"/>
        </w:rPr>
        <w:t>куб. метр.</w:t>
      </w:r>
    </w:p>
    <w:p w14:paraId="488B37CD" w14:textId="77777777" w:rsidR="0041234F" w:rsidRPr="00872752" w:rsidRDefault="00FE173E"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10</w:t>
      </w:r>
      <w:r w:rsidR="0041234F" w:rsidRPr="00872752">
        <w:rPr>
          <w:rFonts w:ascii="Times New Roman" w:hAnsi="Times New Roman"/>
          <w:color w:val="333333"/>
          <w:sz w:val="18"/>
          <w:szCs w:val="18"/>
          <w:bdr w:val="none" w:sz="0" w:space="0" w:color="auto" w:frame="1"/>
          <w:lang w:eastAsia="ru-RU"/>
        </w:rPr>
        <w:t>. У разі коли будинок на дату укладення цього договору не обладнано вузлом (вузлами) комерційного обліку, до встановлення такого вузла (вузлів) обліку обсяг споживання послуг у будинку визначається відповідно до Методики розподілу.</w:t>
      </w:r>
    </w:p>
    <w:p w14:paraId="1FE88AD7" w14:textId="77777777" w:rsidR="0041234F" w:rsidRPr="00872752" w:rsidRDefault="00FE173E"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11</w:t>
      </w:r>
      <w:r w:rsidR="0041234F" w:rsidRPr="00872752">
        <w:rPr>
          <w:rFonts w:ascii="Times New Roman" w:hAnsi="Times New Roman"/>
          <w:color w:val="333333"/>
          <w:sz w:val="18"/>
          <w:szCs w:val="18"/>
          <w:bdr w:val="none" w:sz="0" w:space="0" w:color="auto" w:frame="1"/>
          <w:lang w:eastAsia="ru-RU"/>
        </w:rPr>
        <w:t>. У разі виходу з ладу або втрати вузла комерційного обліку до відновлення його роботи або заміни ведення комерційного обліку спожитих послуг здійснюється розрахунково відповідно до Методики розподілу.</w:t>
      </w:r>
    </w:p>
    <w:p w14:paraId="37232C01" w14:textId="77777777" w:rsidR="0041234F" w:rsidRPr="00872752" w:rsidRDefault="00FE173E"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12</w:t>
      </w:r>
      <w:r w:rsidR="0041234F" w:rsidRPr="00872752">
        <w:rPr>
          <w:rFonts w:ascii="Times New Roman" w:hAnsi="Times New Roman"/>
          <w:color w:val="333333"/>
          <w:sz w:val="18"/>
          <w:szCs w:val="18"/>
          <w:bdr w:val="none" w:sz="0" w:space="0" w:color="auto" w:frame="1"/>
          <w:lang w:eastAsia="ru-RU"/>
        </w:rPr>
        <w:t>. Початок періоду виходу з ладу вузла комерційного обліку визначається:</w:t>
      </w:r>
    </w:p>
    <w:p w14:paraId="5B5BEA4B"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за даними електронного архіву — у разі отримання з нього інформації щодо дати початку періоду виходу з ладу вузла комерційного обліку;</w:t>
      </w:r>
    </w:p>
    <w:p w14:paraId="70382778"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з дати, що настає за днем останнього періодичного огляду вузла комерційного обліку, — у разі відсутності електронного архіву.</w:t>
      </w:r>
    </w:p>
    <w:p w14:paraId="354F19D6"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Кінцем періоду виходу з ладу вузла комерційного обліку є день прийняття на абонентський облік відремонтованого або заміненого вузла комерційного обліку.</w:t>
      </w:r>
    </w:p>
    <w:p w14:paraId="369EE84E" w14:textId="77777777" w:rsidR="0041234F" w:rsidRPr="00872752" w:rsidRDefault="00FE173E"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13</w:t>
      </w:r>
      <w:r w:rsidR="0041234F" w:rsidRPr="00872752">
        <w:rPr>
          <w:rFonts w:ascii="Times New Roman" w:hAnsi="Times New Roman"/>
          <w:color w:val="333333"/>
          <w:sz w:val="18"/>
          <w:szCs w:val="18"/>
          <w:bdr w:val="none" w:sz="0" w:space="0" w:color="auto" w:frame="1"/>
          <w:lang w:eastAsia="ru-RU"/>
        </w:rPr>
        <w:t>. Початок періоду відсутності вузла комерційного обліку у зв’язку з його втратою визначається з дня, наступного за днем останнього дистанційного отримання показань, або з дня, наступного за днем останнього зняття його показань (в усіх інших випадках).</w:t>
      </w:r>
    </w:p>
    <w:p w14:paraId="0942CFB5"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Кінцем періоду відсутності вузла комерційного обліку у зв’язку з його втратою є дата прийняття на абонентський облік вузла комерційного обліку, встановленого на заміну втраченого.</w:t>
      </w:r>
    </w:p>
    <w:p w14:paraId="6326FE49" w14:textId="77777777" w:rsidR="0041234F" w:rsidRPr="00872752" w:rsidRDefault="00FE173E"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14</w:t>
      </w:r>
      <w:r w:rsidR="0041234F" w:rsidRPr="00872752">
        <w:rPr>
          <w:rFonts w:ascii="Times New Roman" w:hAnsi="Times New Roman"/>
          <w:color w:val="333333"/>
          <w:sz w:val="18"/>
          <w:szCs w:val="18"/>
          <w:bdr w:val="none" w:sz="0" w:space="0" w:color="auto" w:frame="1"/>
          <w:lang w:eastAsia="ru-RU"/>
        </w:rPr>
        <w:t>. На час відсутності вузла комерційного обліку у зв’язку з його ремонтом, проведенням повірки засобів вимірювальної техніки, які є складовою частиною вузла обліку, комерційний облік ведеться розрахунково відповідно до Методики розподілу.</w:t>
      </w:r>
    </w:p>
    <w:p w14:paraId="69F624D0"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 xml:space="preserve">Початок періоду відсутності вузла комерційного обліку у зв’язку з його ремонтом, повіркою засобу вимірювальної техніки, який є складовою частиною вузла обліку, визначається з дати, наступної за днем </w:t>
      </w:r>
      <w:proofErr w:type="spellStart"/>
      <w:r w:rsidRPr="00872752">
        <w:rPr>
          <w:rFonts w:ascii="Times New Roman" w:hAnsi="Times New Roman"/>
          <w:color w:val="333333"/>
          <w:sz w:val="18"/>
          <w:szCs w:val="18"/>
          <w:bdr w:val="none" w:sz="0" w:space="0" w:color="auto" w:frame="1"/>
          <w:lang w:eastAsia="ru-RU"/>
        </w:rPr>
        <w:t>розпломбування</w:t>
      </w:r>
      <w:proofErr w:type="spellEnd"/>
      <w:r w:rsidRPr="00872752">
        <w:rPr>
          <w:rFonts w:ascii="Times New Roman" w:hAnsi="Times New Roman"/>
          <w:color w:val="333333"/>
          <w:sz w:val="18"/>
          <w:szCs w:val="18"/>
          <w:bdr w:val="none" w:sz="0" w:space="0" w:color="auto" w:frame="1"/>
          <w:lang w:eastAsia="ru-RU"/>
        </w:rPr>
        <w:t xml:space="preserve"> вузла комерційного обліку. Кінцем періоду відсутності вузла комерційного обліку у зв’язку з його ремонтом, повіркою засобу вимірювальної техніки, який є складовою частиною вузла обліку, є день прийняття на абонентський облік.</w:t>
      </w:r>
    </w:p>
    <w:p w14:paraId="22EF27CA" w14:textId="77777777" w:rsidR="0041234F" w:rsidRPr="00872752" w:rsidRDefault="00FE173E"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15</w:t>
      </w:r>
      <w:r w:rsidR="0041234F" w:rsidRPr="00872752">
        <w:rPr>
          <w:rFonts w:ascii="Times New Roman" w:hAnsi="Times New Roman"/>
          <w:color w:val="333333"/>
          <w:sz w:val="18"/>
          <w:szCs w:val="18"/>
          <w:bdr w:val="none" w:sz="0" w:space="0" w:color="auto" w:frame="1"/>
          <w:lang w:eastAsia="ru-RU"/>
        </w:rPr>
        <w:t>. Зняття показань засобів вимірювальної техніки вузла (вузлів) комерційного обліку послуги здійснюється виконавцем щомісяця.</w:t>
      </w:r>
    </w:p>
    <w:p w14:paraId="4BD63D42" w14:textId="77777777" w:rsidR="0041234F" w:rsidRPr="00872752" w:rsidRDefault="00FE173E"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16</w:t>
      </w:r>
      <w:r w:rsidR="0041234F" w:rsidRPr="00872752">
        <w:rPr>
          <w:rFonts w:ascii="Times New Roman" w:hAnsi="Times New Roman"/>
          <w:color w:val="333333"/>
          <w:sz w:val="18"/>
          <w:szCs w:val="18"/>
          <w:bdr w:val="none" w:sz="0" w:space="0" w:color="auto" w:frame="1"/>
          <w:lang w:eastAsia="ru-RU"/>
        </w:rPr>
        <w:t>. У разі відсутності інформації про показання вузла (вузлів) комерційного обліку та/або недопущення споживачем виконавця до вузла (вузлів) комерційного обліку для зняття показань для визначення обсягу послуги, спожитої у будинку, приймається середньодобове споживання послуги за попередні 12 місяців, а в разі відсутності такої інформації — за фактичний час споживання послуги, але не менше 15 діб.</w:t>
      </w:r>
    </w:p>
    <w:p w14:paraId="74F8F4C0"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Після відновлення надання показань вузлів комерційного обліку виконавець зобов’язаний провести перерозподіл обсягу спожитих послуг у будинку та перерахунок із споживачем.</w:t>
      </w:r>
    </w:p>
    <w:p w14:paraId="0DD2598C"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Перерозподіл обсягу спожитих послуг у будинку та перерахунок із споживачем проводиться у тому розрахунковому періоді, в якому отримано в установленому порядку інформацію про невідповідність обсягу розподілених послуг окремим споживачам, але не більше ніж за 12 розрахункових періодів.</w:t>
      </w:r>
    </w:p>
    <w:p w14:paraId="59C203A2" w14:textId="77777777" w:rsidR="0041234F" w:rsidRPr="00872752" w:rsidRDefault="00FE173E"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17</w:t>
      </w:r>
      <w:r w:rsidR="0041234F" w:rsidRPr="00872752">
        <w:rPr>
          <w:rFonts w:ascii="Times New Roman" w:hAnsi="Times New Roman"/>
          <w:color w:val="333333"/>
          <w:sz w:val="18"/>
          <w:szCs w:val="18"/>
          <w:bdr w:val="none" w:sz="0" w:space="0" w:color="auto" w:frame="1"/>
          <w:lang w:eastAsia="ru-RU"/>
        </w:rPr>
        <w:t>. Виконавець має право доступу до будівель, приміщень і споруд, у яких встановлено вузли комерційного обліку, для перевірки схоронності таких вузлів обліку, зняття показань засобів вимірювальної техніки, що є складовою вузла комерційного обліку, та періодичного огляду у порядку, визначеному статтею 29 Закону України “Про житлово-комунальні послуги” і цим договором.</w:t>
      </w:r>
    </w:p>
    <w:p w14:paraId="03124B67"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Періодичний огляд вузла (вузлів) комерційного обліку здійснюється виконавцем під час зняття показань. У разі дистанційного зняття показань періодичний огляд проводиться виконавцем не рідше ніж один раз на рік.</w:t>
      </w:r>
    </w:p>
    <w:p w14:paraId="6FE350F5"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Споживач повідомляє виконавцю про недоліки в роботі вузла комерційного обліку протягом п’яти робочих днів з дня їх виявлення засобами зв’язку, зазначеними в розділі “Реквізити виконавця” цього договору.</w:t>
      </w:r>
    </w:p>
    <w:p w14:paraId="7EA5BD17"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 xml:space="preserve">Власник (співвласники) будівлі </w:t>
      </w:r>
      <w:r w:rsidR="0004369D" w:rsidRPr="00872752">
        <w:rPr>
          <w:rFonts w:ascii="Times New Roman" w:hAnsi="Times New Roman"/>
          <w:color w:val="333333"/>
          <w:sz w:val="18"/>
          <w:szCs w:val="18"/>
          <w:bdr w:val="none" w:sz="0" w:space="0" w:color="auto" w:frame="1"/>
          <w:lang w:eastAsia="ru-RU"/>
        </w:rPr>
        <w:t xml:space="preserve">(багатоквартирного будинку) або </w:t>
      </w:r>
      <w:r w:rsidRPr="00872752">
        <w:rPr>
          <w:rFonts w:ascii="Times New Roman" w:hAnsi="Times New Roman"/>
          <w:color w:val="333333"/>
          <w:sz w:val="18"/>
          <w:szCs w:val="18"/>
          <w:bdr w:val="none" w:sz="0" w:space="0" w:color="auto" w:frame="1"/>
          <w:lang w:eastAsia="ru-RU"/>
        </w:rPr>
        <w:t>його (їх) представники мають право доступу до місць установлення вузлів комерційного обліку для проведення перевірки схоронності та зняття показань. Перевірка проводиться у робочий час у присутності представника виконавця, управителя або відповідальної особи за збереження і цілісність вузлів комерційного обліку. Втручання в роботу вузла комерційного обліку заборонено.</w:t>
      </w:r>
    </w:p>
    <w:p w14:paraId="37541677" w14:textId="77777777" w:rsidR="0041234F" w:rsidRPr="00872752" w:rsidRDefault="00FE173E"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18</w:t>
      </w:r>
      <w:r w:rsidR="0041234F" w:rsidRPr="00872752">
        <w:rPr>
          <w:rFonts w:ascii="Times New Roman" w:hAnsi="Times New Roman"/>
          <w:color w:val="333333"/>
          <w:sz w:val="18"/>
          <w:szCs w:val="18"/>
          <w:bdr w:val="none" w:sz="0" w:space="0" w:color="auto" w:frame="1"/>
          <w:lang w:eastAsia="ru-RU"/>
        </w:rPr>
        <w:t>. Зняття показань засобів вимірювальної техніки вузла (вузлів) розподільного обліку послуги з централізованого водопостачання щомісяця здійснюється споживачем, крім випадків, коли зняття таких показань здійснюється виконавцем за допомогою системи дистанційного зняття показань.</w:t>
      </w:r>
    </w:p>
    <w:p w14:paraId="2FEE977E"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 xml:space="preserve">У разі коли зняття показань </w:t>
      </w:r>
      <w:r w:rsidR="00872752">
        <w:rPr>
          <w:rFonts w:ascii="Times New Roman" w:hAnsi="Times New Roman"/>
          <w:color w:val="333333"/>
          <w:sz w:val="18"/>
          <w:szCs w:val="18"/>
          <w:bdr w:val="none" w:sz="0" w:space="0" w:color="auto" w:frame="1"/>
          <w:lang w:eastAsia="ru-RU"/>
        </w:rPr>
        <w:t xml:space="preserve">здійснює споживач, він щомісяця </w:t>
      </w:r>
      <w:r w:rsidRPr="00872752">
        <w:rPr>
          <w:rFonts w:ascii="Times New Roman" w:hAnsi="Times New Roman"/>
          <w:color w:val="333333"/>
          <w:sz w:val="18"/>
          <w:szCs w:val="18"/>
          <w:bdr w:val="none" w:sz="0" w:space="0" w:color="auto" w:frame="1"/>
          <w:lang w:eastAsia="ru-RU"/>
        </w:rPr>
        <w:t>з 25 по 1 число передає показання вузлів розподільного обліку водопостачання виконавцю в один з таких способів:</w:t>
      </w:r>
    </w:p>
    <w:p w14:paraId="6F368274"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за номером телефону, зазначеним у розділі “Реквізити виконавця” цього договору;</w:t>
      </w:r>
    </w:p>
    <w:p w14:paraId="19379980" w14:textId="77777777" w:rsidR="002F4C4C" w:rsidRPr="00872752" w:rsidRDefault="002F4C4C" w:rsidP="00BC3679">
      <w:pPr>
        <w:shd w:val="clear" w:color="auto" w:fill="FFFFFF"/>
        <w:spacing w:after="0" w:line="240" w:lineRule="auto"/>
        <w:jc w:val="both"/>
        <w:rPr>
          <w:rFonts w:ascii="Times New Roman" w:hAnsi="Times New Roman"/>
          <w:color w:val="333333"/>
          <w:sz w:val="18"/>
          <w:szCs w:val="18"/>
          <w:bdr w:val="none" w:sz="0" w:space="0" w:color="auto" w:frame="1"/>
          <w:lang w:eastAsia="ru-RU"/>
        </w:rPr>
      </w:pPr>
      <w:r w:rsidRPr="00872752">
        <w:rPr>
          <w:rFonts w:ascii="Times New Roman" w:hAnsi="Times New Roman"/>
          <w:color w:val="333333"/>
          <w:sz w:val="18"/>
          <w:szCs w:val="18"/>
          <w:bdr w:val="none" w:sz="0" w:space="0" w:color="auto" w:frame="1"/>
          <w:lang w:eastAsia="ru-RU"/>
        </w:rPr>
        <w:t xml:space="preserve">через електронний кабінет споживача за посиланням </w:t>
      </w:r>
      <w:hyperlink r:id="rId5" w:history="1">
        <w:r w:rsidRPr="00872752">
          <w:rPr>
            <w:rStyle w:val="a6"/>
            <w:rFonts w:ascii="Times New Roman" w:hAnsi="Times New Roman"/>
            <w:sz w:val="18"/>
            <w:szCs w:val="18"/>
            <w:bdr w:val="none" w:sz="0" w:space="0" w:color="auto" w:frame="1"/>
            <w:lang w:eastAsia="ru-RU"/>
          </w:rPr>
          <w:t>https://miydimonline.com.ua/kpluka</w:t>
        </w:r>
      </w:hyperlink>
      <w:r w:rsidRPr="00872752">
        <w:rPr>
          <w:rFonts w:ascii="Times New Roman" w:hAnsi="Times New Roman"/>
          <w:color w:val="0070C0"/>
          <w:sz w:val="18"/>
          <w:szCs w:val="18"/>
          <w:bdr w:val="none" w:sz="0" w:space="0" w:color="auto" w:frame="1"/>
          <w:lang w:eastAsia="ru-RU"/>
        </w:rPr>
        <w:t>.</w:t>
      </w:r>
      <w:r w:rsidR="0041234F" w:rsidRPr="00872752">
        <w:rPr>
          <w:rFonts w:ascii="Times New Roman" w:hAnsi="Times New Roman"/>
          <w:color w:val="333333"/>
          <w:sz w:val="18"/>
          <w:szCs w:val="18"/>
          <w:bdr w:val="none" w:sz="0" w:space="0" w:color="auto" w:frame="1"/>
          <w:lang w:eastAsia="ru-RU"/>
        </w:rPr>
        <w:t xml:space="preserve"> </w:t>
      </w:r>
    </w:p>
    <w:p w14:paraId="050872A2" w14:textId="77777777" w:rsidR="0041234F" w:rsidRPr="00872752" w:rsidRDefault="002F4C4C" w:rsidP="00BC3679">
      <w:pPr>
        <w:shd w:val="clear" w:color="auto" w:fill="FFFFFF"/>
        <w:spacing w:after="0" w:line="240" w:lineRule="auto"/>
        <w:jc w:val="both"/>
        <w:rPr>
          <w:rFonts w:ascii="Times New Roman" w:hAnsi="Times New Roman"/>
          <w:color w:val="0070C0"/>
          <w:sz w:val="18"/>
          <w:szCs w:val="18"/>
          <w:lang w:eastAsia="ru-RU"/>
        </w:rPr>
      </w:pPr>
      <w:r w:rsidRPr="00872752">
        <w:rPr>
          <w:rFonts w:ascii="Times New Roman" w:hAnsi="Times New Roman"/>
          <w:color w:val="333333"/>
          <w:sz w:val="18"/>
          <w:szCs w:val="18"/>
          <w:bdr w:val="none" w:sz="0" w:space="0" w:color="auto" w:frame="1"/>
          <w:lang w:eastAsia="ru-RU"/>
        </w:rPr>
        <w:t xml:space="preserve">через </w:t>
      </w:r>
      <w:r w:rsidRPr="00872752">
        <w:rPr>
          <w:rFonts w:ascii="Times New Roman" w:hAnsi="Times New Roman"/>
          <w:color w:val="333333"/>
          <w:sz w:val="18"/>
          <w:szCs w:val="18"/>
          <w:bdr w:val="none" w:sz="0" w:space="0" w:color="auto" w:frame="1"/>
          <w:lang w:val="en-US" w:eastAsia="ru-RU"/>
        </w:rPr>
        <w:t>Telegram</w:t>
      </w:r>
      <w:r w:rsidRPr="00872752">
        <w:rPr>
          <w:rFonts w:ascii="Times New Roman" w:hAnsi="Times New Roman"/>
          <w:color w:val="333333"/>
          <w:sz w:val="18"/>
          <w:szCs w:val="18"/>
          <w:bdr w:val="none" w:sz="0" w:space="0" w:color="auto" w:frame="1"/>
          <w:lang w:val="ru-RU" w:eastAsia="ru-RU"/>
        </w:rPr>
        <w:t xml:space="preserve"> </w:t>
      </w:r>
      <w:proofErr w:type="spellStart"/>
      <w:r w:rsidRPr="00872752">
        <w:rPr>
          <w:rFonts w:ascii="Times New Roman" w:hAnsi="Times New Roman"/>
          <w:color w:val="333333"/>
          <w:sz w:val="18"/>
          <w:szCs w:val="18"/>
          <w:bdr w:val="none" w:sz="0" w:space="0" w:color="auto" w:frame="1"/>
          <w:lang w:eastAsia="ru-RU"/>
        </w:rPr>
        <w:t>ЧатБот</w:t>
      </w:r>
      <w:proofErr w:type="spellEnd"/>
      <w:r w:rsidRPr="00872752">
        <w:rPr>
          <w:rFonts w:ascii="Times New Roman" w:hAnsi="Times New Roman"/>
          <w:color w:val="333333"/>
          <w:sz w:val="18"/>
          <w:szCs w:val="18"/>
          <w:bdr w:val="none" w:sz="0" w:space="0" w:color="auto" w:frame="1"/>
          <w:lang w:eastAsia="ru-RU"/>
        </w:rPr>
        <w:t xml:space="preserve"> </w:t>
      </w:r>
      <w:r w:rsidRPr="00872752">
        <w:rPr>
          <w:rFonts w:ascii="Times New Roman" w:hAnsi="Times New Roman"/>
          <w:color w:val="0070C0"/>
          <w:sz w:val="18"/>
          <w:szCs w:val="18"/>
          <w:bdr w:val="none" w:sz="0" w:space="0" w:color="auto" w:frame="1"/>
          <w:lang w:eastAsia="ru-RU"/>
        </w:rPr>
        <w:t>https://t.me/MiyDimOnlinebot</w:t>
      </w:r>
      <w:r w:rsidR="0041234F" w:rsidRPr="00872752">
        <w:rPr>
          <w:rFonts w:ascii="Times New Roman" w:hAnsi="Times New Roman"/>
          <w:color w:val="0070C0"/>
          <w:sz w:val="18"/>
          <w:szCs w:val="18"/>
          <w:bdr w:val="none" w:sz="0" w:space="0" w:color="auto" w:frame="1"/>
          <w:lang w:eastAsia="ru-RU"/>
        </w:rPr>
        <w:t>.</w:t>
      </w:r>
    </w:p>
    <w:p w14:paraId="30226DFF"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Виконавець періодично, не менше одного разу на рік, проводить контрольне зняття показань засобів вимірювальної техніки вузлів розподільного обліку у присутності споживача або його представника. Результати контрольного зняття показань засобів вимірювальної техніки вузлів розподільного обліку є підставою для здійснення перерозподілу обсягу спожитих послуг та проведення перерахунку із споживачем.</w:t>
      </w:r>
    </w:p>
    <w:p w14:paraId="33E28B81"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Споживач повідомляє виконавцю про недоліки в роботі вузла розподільного обліку протягом п’яти робочих днів з дня їх виявлення засобами зв’язку, зазначеними в розділі “Реквізити виконавця” цього договору.</w:t>
      </w:r>
    </w:p>
    <w:p w14:paraId="150EB2BA"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lastRenderedPageBreak/>
        <w:t>Перерозподіл обсягу спожитих послуг у будинку та перерахунок із споживачем проводиться у тому розрахунковому періоді, у якому було отримано в установленому порядку інформацію про невідповідність обсягу розподілених послуг споживачам обсягу, необхідному для розподілу, але не більш як за 12 розрахункових періодів.</w:t>
      </w:r>
    </w:p>
    <w:p w14:paraId="6FEB3B65" w14:textId="77777777" w:rsidR="0041234F" w:rsidRPr="00872752" w:rsidRDefault="0068210D"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19</w:t>
      </w:r>
      <w:r w:rsidR="0041234F" w:rsidRPr="00872752">
        <w:rPr>
          <w:rFonts w:ascii="Times New Roman" w:hAnsi="Times New Roman"/>
          <w:color w:val="333333"/>
          <w:sz w:val="18"/>
          <w:szCs w:val="18"/>
          <w:bdr w:val="none" w:sz="0" w:space="0" w:color="auto" w:frame="1"/>
          <w:lang w:eastAsia="ru-RU"/>
        </w:rPr>
        <w:t>. Зняття виконавцем показань вузлів обліку за допомогою систем дистанційного зняття показань може здійснюватися без присутності споживача або його представника.</w:t>
      </w:r>
    </w:p>
    <w:p w14:paraId="2E5289E1"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У такому разі виконавець зобов’язаний забезпечити можливість самостійного (без додаткового звернення до виконавця в кожному окремому випадку) ознайомлення з показаннями:</w:t>
      </w:r>
    </w:p>
    <w:p w14:paraId="2F803DB4"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вузла комерційного обліку — шляхом опублікування на веб-сайті виконавця, зазначення в рахунках на оплату послуг та/або через електронну систему обліку розрахунків споживачів;</w:t>
      </w:r>
    </w:p>
    <w:p w14:paraId="65CBE85F"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вузла розподільного обліку — шляхом повідомлення в рахунку на оплату послуги та/або через електронну систему обліку розрахунків споживача.</w:t>
      </w:r>
    </w:p>
    <w:p w14:paraId="5A9E7760" w14:textId="77777777" w:rsidR="0041234F" w:rsidRPr="00872752" w:rsidRDefault="0068210D"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20</w:t>
      </w:r>
      <w:r w:rsidR="0041234F" w:rsidRPr="00872752">
        <w:rPr>
          <w:rFonts w:ascii="Times New Roman" w:hAnsi="Times New Roman"/>
          <w:color w:val="333333"/>
          <w:sz w:val="18"/>
          <w:szCs w:val="18"/>
          <w:bdr w:val="none" w:sz="0" w:space="0" w:color="auto" w:frame="1"/>
          <w:lang w:eastAsia="ru-RU"/>
        </w:rPr>
        <w:t>. У разі ненадання споживачем виконавцю у визначений сторонами строк показань вузла (вузлів) розподільного обліку, якщо такі показання зобов’язаний знімати споживач для цілей визначення обсягу послуг, спожитих споживачем, протягом трьох місяців приймається середньодобове споживання таким споживачем послуг за попередні 12 місяців, а в разі відсутності такої інформації — за фактичний час споживання послуг, але не менше 15 діб.</w:t>
      </w:r>
    </w:p>
    <w:p w14:paraId="0C56892D"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 xml:space="preserve">У разі відсутності інформації про показання вузлів розподільного обліку та/або недопущення споживачем виконавця до відповідного вузла обліку для зняття показань засобів вимірювальної техніки після закінчення тримісячного строку з дня </w:t>
      </w:r>
      <w:proofErr w:type="spellStart"/>
      <w:r w:rsidRPr="00872752">
        <w:rPr>
          <w:rFonts w:ascii="Times New Roman" w:hAnsi="Times New Roman"/>
          <w:color w:val="333333"/>
          <w:sz w:val="18"/>
          <w:szCs w:val="18"/>
          <w:bdr w:val="none" w:sz="0" w:space="0" w:color="auto" w:frame="1"/>
          <w:lang w:eastAsia="ru-RU"/>
        </w:rPr>
        <w:t>недопуску</w:t>
      </w:r>
      <w:proofErr w:type="spellEnd"/>
      <w:r w:rsidRPr="00872752">
        <w:rPr>
          <w:rFonts w:ascii="Times New Roman" w:hAnsi="Times New Roman"/>
          <w:color w:val="333333"/>
          <w:sz w:val="18"/>
          <w:szCs w:val="18"/>
          <w:bdr w:val="none" w:sz="0" w:space="0" w:color="auto" w:frame="1"/>
          <w:lang w:eastAsia="ru-RU"/>
        </w:rPr>
        <w:t xml:space="preserve"> виконавець зобов’язаний здійснювати розрахунки з таким споживачем як із споживачем, приміщення якого не оснащені вузлами розподільного обліку.</w:t>
      </w:r>
    </w:p>
    <w:p w14:paraId="6ED93B04"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Після відновлення надання показань вузлів обліку споживачем виконавець зобов’язаний провести перерозподіл спожитих послуг у будинку та перерахунок.</w:t>
      </w:r>
    </w:p>
    <w:p w14:paraId="1EBA0716"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Перерозподіл обсягів спожитих послуг у будинку та перерахунок із споживачем проводиться у тому розрахунковому періоді, в якому було отримано в установленому порядку інформацію про невідповідність обсягу розподілених послуг окремим споживачам обсягу, необхідному для розподілу, але не більш як за 12 розрахункових періодів.</w:t>
      </w:r>
    </w:p>
    <w:p w14:paraId="61AE8991" w14:textId="77777777" w:rsidR="0041234F" w:rsidRPr="00872752" w:rsidRDefault="0068210D"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21</w:t>
      </w:r>
      <w:r w:rsidR="0041234F" w:rsidRPr="00872752">
        <w:rPr>
          <w:rFonts w:ascii="Times New Roman" w:hAnsi="Times New Roman"/>
          <w:color w:val="333333"/>
          <w:sz w:val="18"/>
          <w:szCs w:val="18"/>
          <w:bdr w:val="none" w:sz="0" w:space="0" w:color="auto" w:frame="1"/>
          <w:lang w:eastAsia="ru-RU"/>
        </w:rPr>
        <w:t>. Виконавець здійснює обслуговування та заміну вузла (вузлів) комерційного обліку, зокрема його огляд, опломбування/</w:t>
      </w:r>
      <w:proofErr w:type="spellStart"/>
      <w:r w:rsidR="0041234F" w:rsidRPr="00872752">
        <w:rPr>
          <w:rFonts w:ascii="Times New Roman" w:hAnsi="Times New Roman"/>
          <w:color w:val="333333"/>
          <w:sz w:val="18"/>
          <w:szCs w:val="18"/>
          <w:bdr w:val="none" w:sz="0" w:space="0" w:color="auto" w:frame="1"/>
          <w:lang w:eastAsia="ru-RU"/>
        </w:rPr>
        <w:t>розпломбування</w:t>
      </w:r>
      <w:proofErr w:type="spellEnd"/>
      <w:r w:rsidR="0041234F" w:rsidRPr="00872752">
        <w:rPr>
          <w:rFonts w:ascii="Times New Roman" w:hAnsi="Times New Roman"/>
          <w:color w:val="333333"/>
          <w:sz w:val="18"/>
          <w:szCs w:val="18"/>
          <w:bdr w:val="none" w:sz="0" w:space="0" w:color="auto" w:frame="1"/>
          <w:lang w:eastAsia="ru-RU"/>
        </w:rPr>
        <w:t>, ремонт (у тому числі з демонтажем, транспортуванням і монтажем) та періодичну повірку засобу вимірювальної техніки, який є складовою частиною вузла комерційного обліку, за рахунок плати за абонентське обслуговування.</w:t>
      </w:r>
      <w:bookmarkStart w:id="3" w:name="_Hlk51067741"/>
      <w:bookmarkStart w:id="4" w:name="n315"/>
      <w:bookmarkEnd w:id="3"/>
      <w:bookmarkEnd w:id="4"/>
    </w:p>
    <w:p w14:paraId="7FE070D0" w14:textId="77777777" w:rsidR="0041234F" w:rsidRPr="00872752" w:rsidRDefault="0068210D"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22</w:t>
      </w:r>
      <w:r w:rsidR="0041234F" w:rsidRPr="00872752">
        <w:rPr>
          <w:rFonts w:ascii="Times New Roman" w:hAnsi="Times New Roman"/>
          <w:color w:val="333333"/>
          <w:sz w:val="18"/>
          <w:szCs w:val="18"/>
          <w:bdr w:val="none" w:sz="0" w:space="0" w:color="auto" w:frame="1"/>
          <w:lang w:eastAsia="ru-RU"/>
        </w:rPr>
        <w:t xml:space="preserve">. Заміна і обслуговування, зокрема огляд, опломбування/ </w:t>
      </w:r>
      <w:proofErr w:type="spellStart"/>
      <w:r w:rsidR="0041234F" w:rsidRPr="00872752">
        <w:rPr>
          <w:rFonts w:ascii="Times New Roman" w:hAnsi="Times New Roman"/>
          <w:color w:val="333333"/>
          <w:sz w:val="18"/>
          <w:szCs w:val="18"/>
          <w:bdr w:val="none" w:sz="0" w:space="0" w:color="auto" w:frame="1"/>
          <w:lang w:eastAsia="ru-RU"/>
        </w:rPr>
        <w:t>розпломбування</w:t>
      </w:r>
      <w:proofErr w:type="spellEnd"/>
      <w:r w:rsidR="0041234F" w:rsidRPr="00872752">
        <w:rPr>
          <w:rFonts w:ascii="Times New Roman" w:hAnsi="Times New Roman"/>
          <w:color w:val="333333"/>
          <w:sz w:val="18"/>
          <w:szCs w:val="18"/>
          <w:bdr w:val="none" w:sz="0" w:space="0" w:color="auto" w:frame="1"/>
          <w:lang w:eastAsia="ru-RU"/>
        </w:rPr>
        <w:t>, ремонт (у тому числі з демонтажем, транспортуванням і монтажем) та періодична повірка вузла (вузлів) розподільного обліку, здійснюються за рахунок споживача.</w:t>
      </w:r>
    </w:p>
    <w:p w14:paraId="6054E667" w14:textId="77777777" w:rsidR="0041234F" w:rsidRPr="00872752" w:rsidRDefault="0068210D"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23</w:t>
      </w:r>
      <w:r w:rsidR="0041234F" w:rsidRPr="00872752">
        <w:rPr>
          <w:rFonts w:ascii="Times New Roman" w:hAnsi="Times New Roman"/>
          <w:color w:val="333333"/>
          <w:sz w:val="18"/>
          <w:szCs w:val="18"/>
          <w:bdr w:val="none" w:sz="0" w:space="0" w:color="auto" w:frame="1"/>
          <w:lang w:eastAsia="ru-RU"/>
        </w:rPr>
        <w:t>. Виконавець повідомляє споживачу про час та дату контрольного зняття показань засобів вузла (вузлів) розподільного обліку не менше ні</w:t>
      </w:r>
      <w:r w:rsidR="00AC4300">
        <w:rPr>
          <w:rFonts w:ascii="Times New Roman" w:hAnsi="Times New Roman"/>
          <w:color w:val="333333"/>
          <w:sz w:val="18"/>
          <w:szCs w:val="18"/>
          <w:bdr w:val="none" w:sz="0" w:space="0" w:color="auto" w:frame="1"/>
          <w:lang w:eastAsia="ru-RU"/>
        </w:rPr>
        <w:t xml:space="preserve">ж за 15 днів в один із таких способів: </w:t>
      </w:r>
      <w:r w:rsidR="00AC4300" w:rsidRPr="00872752">
        <w:rPr>
          <w:rFonts w:ascii="Times New Roman" w:hAnsi="Times New Roman"/>
          <w:color w:val="333333"/>
          <w:sz w:val="18"/>
          <w:szCs w:val="18"/>
          <w:bdr w:val="none" w:sz="0" w:space="0" w:color="auto" w:frame="1"/>
          <w:lang w:eastAsia="ru-RU"/>
        </w:rPr>
        <w:t>за номером телефону</w:t>
      </w:r>
      <w:r w:rsidR="00AC4300">
        <w:rPr>
          <w:rFonts w:ascii="Times New Roman" w:hAnsi="Times New Roman"/>
          <w:color w:val="333333"/>
          <w:sz w:val="18"/>
          <w:szCs w:val="18"/>
          <w:bdr w:val="none" w:sz="0" w:space="0" w:color="auto" w:frame="1"/>
          <w:lang w:eastAsia="ru-RU"/>
        </w:rPr>
        <w:t>,</w:t>
      </w:r>
      <w:r w:rsidR="00AC4300" w:rsidRPr="00AC4300">
        <w:rPr>
          <w:rFonts w:ascii="Times New Roman" w:hAnsi="Times New Roman"/>
          <w:color w:val="333333"/>
          <w:sz w:val="18"/>
          <w:szCs w:val="18"/>
          <w:bdr w:val="none" w:sz="0" w:space="0" w:color="auto" w:frame="1"/>
          <w:lang w:eastAsia="ru-RU"/>
        </w:rPr>
        <w:t xml:space="preserve"> </w:t>
      </w:r>
      <w:r w:rsidR="00AC4300" w:rsidRPr="00872752">
        <w:rPr>
          <w:rFonts w:ascii="Times New Roman" w:hAnsi="Times New Roman"/>
          <w:color w:val="333333"/>
          <w:sz w:val="18"/>
          <w:szCs w:val="18"/>
          <w:bdr w:val="none" w:sz="0" w:space="0" w:color="auto" w:frame="1"/>
          <w:lang w:eastAsia="ru-RU"/>
        </w:rPr>
        <w:t>через електронний кабінет споживача</w:t>
      </w:r>
      <w:r w:rsidR="00AC4300">
        <w:rPr>
          <w:rFonts w:ascii="Times New Roman" w:hAnsi="Times New Roman"/>
          <w:color w:val="333333"/>
          <w:sz w:val="18"/>
          <w:szCs w:val="18"/>
          <w:bdr w:val="none" w:sz="0" w:space="0" w:color="auto" w:frame="1"/>
          <w:lang w:eastAsia="ru-RU"/>
        </w:rPr>
        <w:t xml:space="preserve">, </w:t>
      </w:r>
      <w:r w:rsidR="00AC4300" w:rsidRPr="00872752">
        <w:rPr>
          <w:rFonts w:ascii="Times New Roman" w:hAnsi="Times New Roman"/>
          <w:color w:val="333333"/>
          <w:sz w:val="18"/>
          <w:szCs w:val="18"/>
          <w:bdr w:val="none" w:sz="0" w:space="0" w:color="auto" w:frame="1"/>
          <w:lang w:eastAsia="ru-RU"/>
        </w:rPr>
        <w:t xml:space="preserve">через </w:t>
      </w:r>
      <w:r w:rsidR="00AC4300" w:rsidRPr="00872752">
        <w:rPr>
          <w:rFonts w:ascii="Times New Roman" w:hAnsi="Times New Roman"/>
          <w:color w:val="333333"/>
          <w:sz w:val="18"/>
          <w:szCs w:val="18"/>
          <w:bdr w:val="none" w:sz="0" w:space="0" w:color="auto" w:frame="1"/>
          <w:lang w:val="en-US" w:eastAsia="ru-RU"/>
        </w:rPr>
        <w:t>Telegram</w:t>
      </w:r>
      <w:r w:rsidR="00AC4300" w:rsidRPr="00872752">
        <w:rPr>
          <w:rFonts w:ascii="Times New Roman" w:hAnsi="Times New Roman"/>
          <w:color w:val="333333"/>
          <w:sz w:val="18"/>
          <w:szCs w:val="18"/>
          <w:bdr w:val="none" w:sz="0" w:space="0" w:color="auto" w:frame="1"/>
          <w:lang w:val="ru-RU" w:eastAsia="ru-RU"/>
        </w:rPr>
        <w:t xml:space="preserve"> </w:t>
      </w:r>
      <w:proofErr w:type="spellStart"/>
      <w:r w:rsidR="00AC4300" w:rsidRPr="00872752">
        <w:rPr>
          <w:rFonts w:ascii="Times New Roman" w:hAnsi="Times New Roman"/>
          <w:color w:val="333333"/>
          <w:sz w:val="18"/>
          <w:szCs w:val="18"/>
          <w:bdr w:val="none" w:sz="0" w:space="0" w:color="auto" w:frame="1"/>
          <w:lang w:eastAsia="ru-RU"/>
        </w:rPr>
        <w:t>ЧатБот</w:t>
      </w:r>
      <w:proofErr w:type="spellEnd"/>
      <w:r w:rsidR="0041234F" w:rsidRPr="00872752">
        <w:rPr>
          <w:rFonts w:ascii="Times New Roman" w:hAnsi="Times New Roman"/>
          <w:color w:val="333333"/>
          <w:sz w:val="18"/>
          <w:szCs w:val="18"/>
          <w:bdr w:val="none" w:sz="0" w:space="0" w:color="auto" w:frame="1"/>
          <w:lang w:eastAsia="ru-RU"/>
        </w:rPr>
        <w:t>.</w:t>
      </w:r>
    </w:p>
    <w:p w14:paraId="3417ED96" w14:textId="77777777" w:rsidR="0041234F" w:rsidRPr="00872752" w:rsidRDefault="001B2CBE"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24</w:t>
      </w:r>
      <w:r w:rsidR="0041234F" w:rsidRPr="00872752">
        <w:rPr>
          <w:rFonts w:ascii="Times New Roman" w:hAnsi="Times New Roman"/>
          <w:color w:val="333333"/>
          <w:sz w:val="18"/>
          <w:szCs w:val="18"/>
          <w:bdr w:val="none" w:sz="0" w:space="0" w:color="auto" w:frame="1"/>
          <w:lang w:eastAsia="ru-RU"/>
        </w:rPr>
        <w:t>. Повірка засобів вимірювальної техніки, які є складовою частиною вузла (вузлів) комерційного обліку, здійснюється відповідно до Порядку подання засобів вимірювальної техніки на періодичну повірку, обслуговування та ремонт, затвердженого постановою Кабінету Міністрів України від 8 липня 2015 р. № 474 (Офіційний вісник України, 2015 р., № 55, ст. 1803).</w:t>
      </w:r>
    </w:p>
    <w:p w14:paraId="15026A1D" w14:textId="77777777" w:rsidR="0041234F" w:rsidRPr="00872752" w:rsidRDefault="0041234F" w:rsidP="00BC3679">
      <w:pPr>
        <w:shd w:val="clear" w:color="auto" w:fill="FFFFFF"/>
        <w:spacing w:before="120" w:after="0" w:line="240" w:lineRule="auto"/>
        <w:jc w:val="center"/>
        <w:rPr>
          <w:rFonts w:ascii="Times New Roman" w:hAnsi="Times New Roman"/>
          <w:b/>
          <w:color w:val="333333"/>
          <w:sz w:val="18"/>
          <w:szCs w:val="18"/>
          <w:bdr w:val="none" w:sz="0" w:space="0" w:color="auto" w:frame="1"/>
          <w:lang w:eastAsia="ru-RU"/>
        </w:rPr>
      </w:pPr>
      <w:r w:rsidRPr="00872752">
        <w:rPr>
          <w:rFonts w:ascii="Times New Roman" w:hAnsi="Times New Roman"/>
          <w:b/>
          <w:color w:val="333333"/>
          <w:sz w:val="18"/>
          <w:szCs w:val="18"/>
          <w:bdr w:val="none" w:sz="0" w:space="0" w:color="auto" w:frame="1"/>
          <w:lang w:eastAsia="ru-RU"/>
        </w:rPr>
        <w:t>Ціна та порядок оплати послуг, порядок та умови</w:t>
      </w:r>
      <w:r w:rsidRPr="00872752">
        <w:rPr>
          <w:rFonts w:ascii="Times New Roman" w:hAnsi="Times New Roman"/>
          <w:b/>
          <w:color w:val="333333"/>
          <w:sz w:val="18"/>
          <w:szCs w:val="18"/>
          <w:bdr w:val="none" w:sz="0" w:space="0" w:color="auto" w:frame="1"/>
          <w:lang w:eastAsia="ru-RU"/>
        </w:rPr>
        <w:br/>
        <w:t>внесення змін до договору</w:t>
      </w:r>
    </w:p>
    <w:p w14:paraId="18AD8D1D" w14:textId="77777777" w:rsidR="00CB5D2C" w:rsidRPr="00872752" w:rsidRDefault="00CB5D2C" w:rsidP="00BC3679">
      <w:pPr>
        <w:shd w:val="clear" w:color="auto" w:fill="FFFFFF"/>
        <w:spacing w:before="120" w:after="0" w:line="240" w:lineRule="auto"/>
        <w:jc w:val="center"/>
        <w:rPr>
          <w:rFonts w:ascii="Times New Roman" w:hAnsi="Times New Roman"/>
          <w:b/>
          <w:color w:val="333333"/>
          <w:sz w:val="18"/>
          <w:szCs w:val="18"/>
          <w:lang w:eastAsia="ru-RU"/>
        </w:rPr>
      </w:pPr>
    </w:p>
    <w:p w14:paraId="550B5C50" w14:textId="77777777" w:rsidR="001B2CBE" w:rsidRPr="00872752" w:rsidRDefault="001B2CBE"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25</w:t>
      </w:r>
      <w:r w:rsidR="0041234F" w:rsidRPr="00872752">
        <w:rPr>
          <w:rFonts w:ascii="Times New Roman" w:hAnsi="Times New Roman"/>
          <w:color w:val="333333"/>
          <w:sz w:val="18"/>
          <w:szCs w:val="18"/>
          <w:bdr w:val="none" w:sz="0" w:space="0" w:color="auto" w:frame="1"/>
          <w:lang w:eastAsia="ru-RU"/>
        </w:rPr>
        <w:t>. Споживач вносить однією сумою плату виконавцю, яка складається з:</w:t>
      </w:r>
      <w:r w:rsidRPr="00872752">
        <w:rPr>
          <w:rFonts w:ascii="Times New Roman" w:hAnsi="Times New Roman"/>
          <w:color w:val="333333"/>
          <w:sz w:val="18"/>
          <w:szCs w:val="18"/>
          <w:lang w:eastAsia="ru-RU"/>
        </w:rPr>
        <w:t xml:space="preserve"> </w:t>
      </w:r>
    </w:p>
    <w:p w14:paraId="2FE14D8B"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 xml:space="preserve">плати за послугу, визначеної відповідно до Правил надання послуги з централізованого водопостачання та централізованого водовідведення, затверджених постановою Кабінету Міністрів України від 5 липня 2019 р. № 690 (Офіційний вісник України, 2019 р., № 63, ст. 2194), — в редакції постанови Кабінету Міністрів України від 2 лютого 2022 р. </w:t>
      </w:r>
      <w:r w:rsidR="001B2CBE" w:rsidRPr="00872752">
        <w:rPr>
          <w:rFonts w:ascii="Times New Roman" w:hAnsi="Times New Roman"/>
          <w:color w:val="333333"/>
          <w:sz w:val="18"/>
          <w:szCs w:val="18"/>
          <w:bdr w:val="none" w:sz="0" w:space="0" w:color="auto" w:frame="1"/>
          <w:lang w:eastAsia="ru-RU"/>
        </w:rPr>
        <w:t xml:space="preserve">№ 85, </w:t>
      </w:r>
      <w:r w:rsidRPr="00872752">
        <w:rPr>
          <w:rFonts w:ascii="Times New Roman" w:hAnsi="Times New Roman"/>
          <w:color w:val="333333"/>
          <w:sz w:val="18"/>
          <w:szCs w:val="18"/>
          <w:bdr w:val="none" w:sz="0" w:space="0" w:color="auto" w:frame="1"/>
          <w:lang w:eastAsia="ru-RU"/>
        </w:rPr>
        <w:t>та Методики розподілу, що розраховується виходячи з розмірів затверджених уповноваженим органом тарифів на послуги з централізованого водопостачання або за нормами споживання, встановленими органом місцевого самоврядування, до встановлення вузла комерційного обліку;</w:t>
      </w:r>
    </w:p>
    <w:p w14:paraId="71689739"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плати за абонентське обслуговування в розмірі, визначеному виконавцем, але не вище граничного розміру, визначеного Кабінетом Міністрів України, інформація про яку розміщується на офіційному веб-сайті органу місцевого самоврядування та/або веб-сайті виконавця </w:t>
      </w:r>
      <w:hyperlink r:id="rId6" w:history="1">
        <w:r w:rsidR="001B2CBE" w:rsidRPr="00872752">
          <w:rPr>
            <w:rStyle w:val="a6"/>
            <w:rFonts w:ascii="Times New Roman" w:hAnsi="Times New Roman"/>
            <w:sz w:val="18"/>
            <w:szCs w:val="18"/>
            <w:bdr w:val="none" w:sz="0" w:space="0" w:color="auto" w:frame="1"/>
            <w:lang w:eastAsia="ru-RU"/>
          </w:rPr>
          <w:t>https://miydimonline.com.ua/kpluka</w:t>
        </w:r>
      </w:hyperlink>
      <w:r w:rsidRPr="00872752">
        <w:rPr>
          <w:rFonts w:ascii="Times New Roman" w:hAnsi="Times New Roman"/>
          <w:color w:val="333333"/>
          <w:sz w:val="18"/>
          <w:szCs w:val="18"/>
          <w:bdr w:val="none" w:sz="0" w:space="0" w:color="auto" w:frame="1"/>
          <w:lang w:eastAsia="ru-RU"/>
        </w:rPr>
        <w:t>.</w:t>
      </w:r>
    </w:p>
    <w:p w14:paraId="547E5BB8" w14:textId="77777777" w:rsidR="0041234F" w:rsidRPr="00872752" w:rsidRDefault="001B2CBE" w:rsidP="00BC3679">
      <w:pPr>
        <w:shd w:val="clear" w:color="auto" w:fill="FFFFFF"/>
        <w:spacing w:after="0" w:line="240" w:lineRule="auto"/>
        <w:jc w:val="both"/>
        <w:rPr>
          <w:rFonts w:ascii="Times New Roman" w:hAnsi="Times New Roman"/>
          <w:color w:val="333333"/>
          <w:sz w:val="18"/>
          <w:szCs w:val="18"/>
          <w:bdr w:val="none" w:sz="0" w:space="0" w:color="auto" w:frame="1"/>
          <w:lang w:eastAsia="ru-RU"/>
        </w:rPr>
      </w:pPr>
      <w:r w:rsidRPr="00872752">
        <w:rPr>
          <w:rFonts w:ascii="Times New Roman" w:hAnsi="Times New Roman"/>
          <w:color w:val="333333"/>
          <w:sz w:val="18"/>
          <w:szCs w:val="18"/>
          <w:bdr w:val="none" w:sz="0" w:space="0" w:color="auto" w:frame="1"/>
          <w:lang w:eastAsia="ru-RU"/>
        </w:rPr>
        <w:t>26</w:t>
      </w:r>
      <w:r w:rsidR="0041234F" w:rsidRPr="00872752">
        <w:rPr>
          <w:rFonts w:ascii="Times New Roman" w:hAnsi="Times New Roman"/>
          <w:color w:val="333333"/>
          <w:sz w:val="18"/>
          <w:szCs w:val="18"/>
          <w:bdr w:val="none" w:sz="0" w:space="0" w:color="auto" w:frame="1"/>
          <w:lang w:eastAsia="ru-RU"/>
        </w:rPr>
        <w:t>. Вартість послуг з централізованого водопостачання визначається за обсягом спожитих послуг та встановленими відповідно до законодавства тарифами.</w:t>
      </w:r>
    </w:p>
    <w:p w14:paraId="0E917EFC" w14:textId="130316D5" w:rsidR="0004369D" w:rsidRPr="00872752" w:rsidRDefault="0004369D" w:rsidP="00BC3679">
      <w:pPr>
        <w:shd w:val="clear" w:color="auto" w:fill="FFFFFF"/>
        <w:spacing w:after="0" w:line="240" w:lineRule="auto"/>
        <w:jc w:val="both"/>
        <w:rPr>
          <w:rFonts w:ascii="Times New Roman" w:hAnsi="Times New Roman"/>
          <w:b/>
          <w:color w:val="333333"/>
          <w:sz w:val="18"/>
          <w:szCs w:val="18"/>
          <w:bdr w:val="none" w:sz="0" w:space="0" w:color="auto" w:frame="1"/>
          <w:lang w:eastAsia="ru-RU"/>
        </w:rPr>
      </w:pPr>
      <w:r w:rsidRPr="00872752">
        <w:rPr>
          <w:rFonts w:ascii="Times New Roman" w:hAnsi="Times New Roman"/>
          <w:b/>
          <w:color w:val="333333"/>
          <w:sz w:val="18"/>
          <w:szCs w:val="18"/>
          <w:bdr w:val="none" w:sz="0" w:space="0" w:color="auto" w:frame="1"/>
          <w:lang w:eastAsia="ru-RU"/>
        </w:rPr>
        <w:t xml:space="preserve">Тариф на послугу централізованого водопостачання </w:t>
      </w:r>
      <w:r w:rsidR="00E9357E" w:rsidRPr="00872752">
        <w:rPr>
          <w:rFonts w:ascii="Times New Roman" w:hAnsi="Times New Roman"/>
          <w:b/>
          <w:color w:val="333333"/>
          <w:sz w:val="18"/>
          <w:szCs w:val="18"/>
          <w:bdr w:val="none" w:sz="0" w:space="0" w:color="auto" w:frame="1"/>
          <w:lang w:eastAsia="ru-RU"/>
        </w:rPr>
        <w:t>становить 30</w:t>
      </w:r>
      <w:r w:rsidR="00AA6F02" w:rsidRPr="00872752">
        <w:rPr>
          <w:rFonts w:ascii="Times New Roman" w:hAnsi="Times New Roman"/>
          <w:b/>
          <w:color w:val="333333"/>
          <w:sz w:val="18"/>
          <w:szCs w:val="18"/>
          <w:bdr w:val="none" w:sz="0" w:space="0" w:color="auto" w:frame="1"/>
          <w:lang w:eastAsia="ru-RU"/>
        </w:rPr>
        <w:t xml:space="preserve">.00 </w:t>
      </w:r>
      <w:r w:rsidR="00A67036">
        <w:rPr>
          <w:rFonts w:ascii="Times New Roman" w:hAnsi="Times New Roman"/>
          <w:b/>
          <w:color w:val="333333"/>
          <w:sz w:val="18"/>
          <w:szCs w:val="18"/>
          <w:bdr w:val="none" w:sz="0" w:space="0" w:color="auto" w:frame="1"/>
          <w:lang w:eastAsia="ru-RU"/>
        </w:rPr>
        <w:t xml:space="preserve">(Тридцять </w:t>
      </w:r>
      <w:r w:rsidR="00AA6F02" w:rsidRPr="00872752">
        <w:rPr>
          <w:rFonts w:ascii="Times New Roman" w:hAnsi="Times New Roman"/>
          <w:b/>
          <w:color w:val="333333"/>
          <w:sz w:val="18"/>
          <w:szCs w:val="18"/>
          <w:bdr w:val="none" w:sz="0" w:space="0" w:color="auto" w:frame="1"/>
          <w:lang w:eastAsia="ru-RU"/>
        </w:rPr>
        <w:t>гривень</w:t>
      </w:r>
      <w:r w:rsidR="00A67036">
        <w:rPr>
          <w:rFonts w:ascii="Times New Roman" w:hAnsi="Times New Roman"/>
          <w:b/>
          <w:color w:val="333333"/>
          <w:sz w:val="18"/>
          <w:szCs w:val="18"/>
          <w:bdr w:val="none" w:sz="0" w:space="0" w:color="auto" w:frame="1"/>
          <w:lang w:eastAsia="ru-RU"/>
        </w:rPr>
        <w:t xml:space="preserve"> 00 копійок)</w:t>
      </w:r>
      <w:r w:rsidR="00AA6F02" w:rsidRPr="00872752">
        <w:rPr>
          <w:rFonts w:ascii="Times New Roman" w:hAnsi="Times New Roman"/>
          <w:b/>
          <w:color w:val="333333"/>
          <w:sz w:val="18"/>
          <w:szCs w:val="18"/>
          <w:bdr w:val="none" w:sz="0" w:space="0" w:color="auto" w:frame="1"/>
          <w:lang w:eastAsia="ru-RU"/>
        </w:rPr>
        <w:t xml:space="preserve"> за 1 куб. метр.</w:t>
      </w:r>
    </w:p>
    <w:p w14:paraId="7EC1348D" w14:textId="327B98D3" w:rsidR="00AA6F02" w:rsidRPr="00872752" w:rsidRDefault="00AA6F02" w:rsidP="00BC3679">
      <w:pPr>
        <w:shd w:val="clear" w:color="auto" w:fill="FFFFFF"/>
        <w:spacing w:after="0" w:line="240" w:lineRule="auto"/>
        <w:jc w:val="both"/>
        <w:rPr>
          <w:rFonts w:ascii="Times New Roman" w:hAnsi="Times New Roman"/>
          <w:b/>
          <w:color w:val="333333"/>
          <w:sz w:val="18"/>
          <w:szCs w:val="18"/>
          <w:lang w:eastAsia="ru-RU"/>
        </w:rPr>
      </w:pPr>
      <w:r w:rsidRPr="00872752">
        <w:rPr>
          <w:rFonts w:ascii="Times New Roman" w:hAnsi="Times New Roman"/>
          <w:b/>
          <w:color w:val="333333"/>
          <w:sz w:val="18"/>
          <w:szCs w:val="18"/>
          <w:bdr w:val="none" w:sz="0" w:space="0" w:color="auto" w:frame="1"/>
          <w:lang w:eastAsia="ru-RU"/>
        </w:rPr>
        <w:t>Тариф за абонент</w:t>
      </w:r>
      <w:r w:rsidR="00E9357E" w:rsidRPr="00872752">
        <w:rPr>
          <w:rFonts w:ascii="Times New Roman" w:hAnsi="Times New Roman"/>
          <w:b/>
          <w:color w:val="333333"/>
          <w:sz w:val="18"/>
          <w:szCs w:val="18"/>
          <w:bdr w:val="none" w:sz="0" w:space="0" w:color="auto" w:frame="1"/>
          <w:lang w:eastAsia="ru-RU"/>
        </w:rPr>
        <w:t>ське обслуговування становить 10.8</w:t>
      </w:r>
      <w:r w:rsidRPr="00872752">
        <w:rPr>
          <w:rFonts w:ascii="Times New Roman" w:hAnsi="Times New Roman"/>
          <w:b/>
          <w:color w:val="333333"/>
          <w:sz w:val="18"/>
          <w:szCs w:val="18"/>
          <w:bdr w:val="none" w:sz="0" w:space="0" w:color="auto" w:frame="1"/>
          <w:lang w:eastAsia="ru-RU"/>
        </w:rPr>
        <w:t>0</w:t>
      </w:r>
      <w:r w:rsidR="00A67036">
        <w:rPr>
          <w:rFonts w:ascii="Times New Roman" w:hAnsi="Times New Roman"/>
          <w:b/>
          <w:color w:val="333333"/>
          <w:sz w:val="18"/>
          <w:szCs w:val="18"/>
          <w:bdr w:val="none" w:sz="0" w:space="0" w:color="auto" w:frame="1"/>
          <w:lang w:eastAsia="ru-RU"/>
        </w:rPr>
        <w:t xml:space="preserve">(Десять </w:t>
      </w:r>
      <w:r w:rsidRPr="00872752">
        <w:rPr>
          <w:rFonts w:ascii="Times New Roman" w:hAnsi="Times New Roman"/>
          <w:b/>
          <w:color w:val="333333"/>
          <w:sz w:val="18"/>
          <w:szCs w:val="18"/>
          <w:bdr w:val="none" w:sz="0" w:space="0" w:color="auto" w:frame="1"/>
          <w:lang w:eastAsia="ru-RU"/>
        </w:rPr>
        <w:t xml:space="preserve"> гривень</w:t>
      </w:r>
      <w:r w:rsidR="00A67036">
        <w:rPr>
          <w:rFonts w:ascii="Times New Roman" w:hAnsi="Times New Roman"/>
          <w:b/>
          <w:color w:val="333333"/>
          <w:sz w:val="18"/>
          <w:szCs w:val="18"/>
          <w:bdr w:val="none" w:sz="0" w:space="0" w:color="auto" w:frame="1"/>
          <w:lang w:eastAsia="ru-RU"/>
        </w:rPr>
        <w:t xml:space="preserve"> 00 копійок) </w:t>
      </w:r>
      <w:r w:rsidRPr="00872752">
        <w:rPr>
          <w:rFonts w:ascii="Times New Roman" w:hAnsi="Times New Roman"/>
          <w:b/>
          <w:color w:val="333333"/>
          <w:sz w:val="18"/>
          <w:szCs w:val="18"/>
          <w:bdr w:val="none" w:sz="0" w:space="0" w:color="auto" w:frame="1"/>
          <w:lang w:eastAsia="ru-RU"/>
        </w:rPr>
        <w:t xml:space="preserve"> в місяць</w:t>
      </w:r>
      <w:r w:rsidR="00A67036">
        <w:rPr>
          <w:rFonts w:ascii="Times New Roman" w:hAnsi="Times New Roman"/>
          <w:b/>
          <w:color w:val="333333"/>
          <w:sz w:val="18"/>
          <w:szCs w:val="18"/>
          <w:bdr w:val="none" w:sz="0" w:space="0" w:color="auto" w:frame="1"/>
          <w:lang w:eastAsia="ru-RU"/>
        </w:rPr>
        <w:t xml:space="preserve"> за один абонентський рахунок.</w:t>
      </w:r>
    </w:p>
    <w:p w14:paraId="550A0F77"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Розмір зазначених тарифів зазначається на офіційному веб-сайті органу місцевого самоврядування та/або веб-сайті виконавця послуг </w:t>
      </w:r>
      <w:hyperlink r:id="rId7" w:history="1">
        <w:r w:rsidR="00385F4D" w:rsidRPr="00872752">
          <w:rPr>
            <w:rStyle w:val="a6"/>
            <w:rFonts w:ascii="Times New Roman" w:hAnsi="Times New Roman"/>
            <w:sz w:val="18"/>
            <w:szCs w:val="18"/>
            <w:bdr w:val="none" w:sz="0" w:space="0" w:color="auto" w:frame="1"/>
            <w:lang w:eastAsia="ru-RU"/>
          </w:rPr>
          <w:t>https://miydimonline.com.ua/kpluka</w:t>
        </w:r>
      </w:hyperlink>
      <w:r w:rsidRPr="00872752">
        <w:rPr>
          <w:rFonts w:ascii="Times New Roman" w:hAnsi="Times New Roman"/>
          <w:color w:val="333333"/>
          <w:sz w:val="18"/>
          <w:szCs w:val="18"/>
          <w:bdr w:val="none" w:sz="0" w:space="0" w:color="auto" w:frame="1"/>
          <w:lang w:eastAsia="ru-RU"/>
        </w:rPr>
        <w:t>.</w:t>
      </w:r>
    </w:p>
    <w:p w14:paraId="7E002703"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 xml:space="preserve">У разі прийняття уповноваженим органом рішення про зміну цін/тарифів на послугу з </w:t>
      </w:r>
      <w:r w:rsidR="00385F4D" w:rsidRPr="00872752">
        <w:rPr>
          <w:rFonts w:ascii="Times New Roman" w:hAnsi="Times New Roman"/>
          <w:color w:val="333333"/>
          <w:sz w:val="18"/>
          <w:szCs w:val="18"/>
          <w:bdr w:val="none" w:sz="0" w:space="0" w:color="auto" w:frame="1"/>
          <w:lang w:eastAsia="ru-RU"/>
        </w:rPr>
        <w:t>централізованого водопостачання</w:t>
      </w:r>
      <w:r w:rsidRPr="00872752">
        <w:rPr>
          <w:rFonts w:ascii="Times New Roman" w:hAnsi="Times New Roman"/>
          <w:color w:val="333333"/>
          <w:sz w:val="18"/>
          <w:szCs w:val="18"/>
          <w:bdr w:val="none" w:sz="0" w:space="0" w:color="auto" w:frame="1"/>
          <w:lang w:eastAsia="ru-RU"/>
        </w:rPr>
        <w:t xml:space="preserve"> виконавець у строк, що не перевищує 15 днів з дати введення їх у дію, повідомляє про це споживачу з посиланням на рішення відповідного органу.</w:t>
      </w:r>
    </w:p>
    <w:p w14:paraId="66E595AC"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У разі зміни зазначених тарифів протягом строку дії цього договору новий розмір тарифів застосовується з моменту їх введення в дію без внесення сторонами додаткових змін до цього договору. Виконавець зобов’язаний забезпечити їх оприлюднення на офіційному веб-сайті.</w:t>
      </w:r>
    </w:p>
    <w:p w14:paraId="10ABE3CB" w14:textId="77777777" w:rsidR="0041234F" w:rsidRPr="00872752" w:rsidRDefault="00385F4D"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27</w:t>
      </w:r>
      <w:r w:rsidR="0041234F" w:rsidRPr="00872752">
        <w:rPr>
          <w:rFonts w:ascii="Times New Roman" w:hAnsi="Times New Roman"/>
          <w:color w:val="333333"/>
          <w:sz w:val="18"/>
          <w:szCs w:val="18"/>
          <w:bdr w:val="none" w:sz="0" w:space="0" w:color="auto" w:frame="1"/>
          <w:lang w:eastAsia="ru-RU"/>
        </w:rPr>
        <w:t>. Розрахунковим періодом для оплати обсягу спожитих послуг є календарний місяць.</w:t>
      </w:r>
    </w:p>
    <w:p w14:paraId="2D4EA356"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Плата за абонентське обслуговування та плата за послуги нараховується щомісяця.</w:t>
      </w:r>
    </w:p>
    <w:p w14:paraId="3CDCE3BF"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Початок і закінчення розрахункового періоду для розрахунку розміру плати за абонентське обслуговування завжди збігаються з початком і закінченням календарного місяця відповідно.</w:t>
      </w:r>
    </w:p>
    <w:p w14:paraId="0119F77F" w14:textId="77777777" w:rsidR="0041234F" w:rsidRPr="00872752" w:rsidRDefault="00385F4D"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28</w:t>
      </w:r>
      <w:r w:rsidR="0041234F" w:rsidRPr="00872752">
        <w:rPr>
          <w:rFonts w:ascii="Times New Roman" w:hAnsi="Times New Roman"/>
          <w:color w:val="333333"/>
          <w:sz w:val="18"/>
          <w:szCs w:val="18"/>
          <w:bdr w:val="none" w:sz="0" w:space="0" w:color="auto" w:frame="1"/>
          <w:lang w:eastAsia="ru-RU"/>
        </w:rPr>
        <w:t>. Виконавець формує та надає споживачу рахунок на оплату спожитих послуг не пізніше ніж за десять днів до граничного строку внесення плати за спожиту послугу.</w:t>
      </w:r>
    </w:p>
    <w:p w14:paraId="5C388632"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Рахунок надається</w:t>
      </w:r>
      <w:r w:rsidR="00AA6F02" w:rsidRPr="00872752">
        <w:rPr>
          <w:rFonts w:ascii="Times New Roman" w:hAnsi="Times New Roman"/>
          <w:color w:val="333333"/>
          <w:sz w:val="18"/>
          <w:szCs w:val="18"/>
          <w:bdr w:val="none" w:sz="0" w:space="0" w:color="auto" w:frame="1"/>
          <w:lang w:eastAsia="ru-RU"/>
        </w:rPr>
        <w:t xml:space="preserve"> в електронній формі, зокрема за допомогою доступу до електронних систем обліку розрахунків споживачів</w:t>
      </w:r>
      <w:r w:rsidRPr="00872752">
        <w:rPr>
          <w:rFonts w:ascii="Times New Roman" w:hAnsi="Times New Roman"/>
          <w:color w:val="333333"/>
          <w:sz w:val="18"/>
          <w:szCs w:val="18"/>
          <w:bdr w:val="none" w:sz="0" w:space="0" w:color="auto" w:frame="1"/>
          <w:lang w:eastAsia="ru-RU"/>
        </w:rPr>
        <w:t>. На вимогу або за згодою споживача рахунок може надаватися</w:t>
      </w:r>
      <w:r w:rsidR="00AA6F02" w:rsidRPr="00872752">
        <w:rPr>
          <w:rFonts w:ascii="Times New Roman" w:hAnsi="Times New Roman"/>
          <w:color w:val="333333"/>
          <w:sz w:val="18"/>
          <w:szCs w:val="18"/>
          <w:bdr w:val="none" w:sz="0" w:space="0" w:color="auto" w:frame="1"/>
          <w:lang w:eastAsia="ru-RU"/>
        </w:rPr>
        <w:t xml:space="preserve"> на паперовому носії</w:t>
      </w:r>
      <w:r w:rsidRPr="00872752">
        <w:rPr>
          <w:rFonts w:ascii="Times New Roman" w:hAnsi="Times New Roman"/>
          <w:color w:val="333333"/>
          <w:sz w:val="18"/>
          <w:szCs w:val="18"/>
          <w:bdr w:val="none" w:sz="0" w:space="0" w:color="auto" w:frame="1"/>
          <w:lang w:eastAsia="ru-RU"/>
        </w:rPr>
        <w:t>.</w:t>
      </w:r>
    </w:p>
    <w:p w14:paraId="7F811BCE" w14:textId="4006DC59" w:rsidR="0041234F" w:rsidRPr="00872752" w:rsidRDefault="00385F4D"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29</w:t>
      </w:r>
      <w:r w:rsidR="0041234F" w:rsidRPr="00872752">
        <w:rPr>
          <w:rFonts w:ascii="Times New Roman" w:hAnsi="Times New Roman"/>
          <w:color w:val="333333"/>
          <w:sz w:val="18"/>
          <w:szCs w:val="18"/>
          <w:bdr w:val="none" w:sz="0" w:space="0" w:color="auto" w:frame="1"/>
          <w:lang w:eastAsia="ru-RU"/>
        </w:rPr>
        <w:t xml:space="preserve">. Споживач здійснює оплату за цим договором щомісяця не пізніше </w:t>
      </w:r>
      <w:r w:rsidR="00F84E5B">
        <w:rPr>
          <w:rFonts w:ascii="Times New Roman" w:hAnsi="Times New Roman"/>
          <w:color w:val="333333"/>
          <w:sz w:val="18"/>
          <w:szCs w:val="18"/>
          <w:bdr w:val="none" w:sz="0" w:space="0" w:color="auto" w:frame="1"/>
          <w:lang w:eastAsia="ru-RU"/>
        </w:rPr>
        <w:t>20</w:t>
      </w:r>
      <w:r w:rsidR="0041234F" w:rsidRPr="00872752">
        <w:rPr>
          <w:rFonts w:ascii="Times New Roman" w:hAnsi="Times New Roman"/>
          <w:color w:val="333333"/>
          <w:sz w:val="18"/>
          <w:szCs w:val="18"/>
          <w:bdr w:val="none" w:sz="0" w:space="0" w:color="auto" w:frame="1"/>
          <w:lang w:eastAsia="ru-RU"/>
        </w:rPr>
        <w:t xml:space="preserve"> числа місяця, що настає за розрахунковим періодом, що є граничним строком внесення плати за спожиті послуги.</w:t>
      </w:r>
    </w:p>
    <w:p w14:paraId="1714ABDE" w14:textId="77777777" w:rsidR="0041234F" w:rsidRPr="00872752" w:rsidRDefault="00385F4D"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30</w:t>
      </w:r>
      <w:r w:rsidR="0041234F" w:rsidRPr="00872752">
        <w:rPr>
          <w:rFonts w:ascii="Times New Roman" w:hAnsi="Times New Roman"/>
          <w:color w:val="333333"/>
          <w:sz w:val="18"/>
          <w:szCs w:val="18"/>
          <w:bdr w:val="none" w:sz="0" w:space="0" w:color="auto" w:frame="1"/>
          <w:lang w:eastAsia="ru-RU"/>
        </w:rPr>
        <w:t>. За бажанням споживача оплата послуг може здійснюватися шляхом внесення авансових платежів.</w:t>
      </w:r>
    </w:p>
    <w:p w14:paraId="0F122B35" w14:textId="77777777" w:rsidR="0041234F" w:rsidRPr="00872752" w:rsidRDefault="00385F4D"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31</w:t>
      </w:r>
      <w:r w:rsidR="0041234F" w:rsidRPr="00872752">
        <w:rPr>
          <w:rFonts w:ascii="Times New Roman" w:hAnsi="Times New Roman"/>
          <w:color w:val="333333"/>
          <w:sz w:val="18"/>
          <w:szCs w:val="18"/>
          <w:bdr w:val="none" w:sz="0" w:space="0" w:color="auto" w:frame="1"/>
          <w:lang w:eastAsia="ru-RU"/>
        </w:rPr>
        <w:t>. 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14:paraId="471055A3"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 xml:space="preserve">У разі коли споживачем не визначено розрахунковий період або коли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w:t>
      </w:r>
      <w:r w:rsidRPr="00872752">
        <w:rPr>
          <w:rFonts w:ascii="Times New Roman" w:hAnsi="Times New Roman"/>
          <w:color w:val="333333"/>
          <w:sz w:val="18"/>
          <w:szCs w:val="18"/>
          <w:bdr w:val="none" w:sz="0" w:space="0" w:color="auto" w:frame="1"/>
          <w:lang w:eastAsia="ru-RU"/>
        </w:rPr>
        <w:lastRenderedPageBreak/>
        <w:t>періоди у разі її наявності (за винятком погашення пені та штрафів, нарахованих споживачеві), а у разі відсутності такої заборгованості — в рахунок майбутніх платежів споживача починаючи з найближчих періодів від дати здійснення платежу.</w:t>
      </w:r>
    </w:p>
    <w:p w14:paraId="58B22FB2" w14:textId="77777777" w:rsidR="0041234F" w:rsidRPr="00872752" w:rsidRDefault="00385F4D"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32</w:t>
      </w:r>
      <w:r w:rsidR="0041234F" w:rsidRPr="00872752">
        <w:rPr>
          <w:rFonts w:ascii="Times New Roman" w:hAnsi="Times New Roman"/>
          <w:color w:val="333333"/>
          <w:sz w:val="18"/>
          <w:szCs w:val="18"/>
          <w:bdr w:val="none" w:sz="0" w:space="0" w:color="auto" w:frame="1"/>
          <w:lang w:eastAsia="ru-RU"/>
        </w:rPr>
        <w:t xml:space="preserve">. У разі коли споживач </w:t>
      </w:r>
      <w:proofErr w:type="spellStart"/>
      <w:r w:rsidR="0041234F" w:rsidRPr="00872752">
        <w:rPr>
          <w:rFonts w:ascii="Times New Roman" w:hAnsi="Times New Roman"/>
          <w:color w:val="333333"/>
          <w:sz w:val="18"/>
          <w:szCs w:val="18"/>
          <w:bdr w:val="none" w:sz="0" w:space="0" w:color="auto" w:frame="1"/>
          <w:lang w:eastAsia="ru-RU"/>
        </w:rPr>
        <w:t>вніс</w:t>
      </w:r>
      <w:proofErr w:type="spellEnd"/>
      <w:r w:rsidR="0041234F" w:rsidRPr="00872752">
        <w:rPr>
          <w:rFonts w:ascii="Times New Roman" w:hAnsi="Times New Roman"/>
          <w:color w:val="333333"/>
          <w:sz w:val="18"/>
          <w:szCs w:val="18"/>
          <w:bdr w:val="none" w:sz="0" w:space="0" w:color="auto" w:frame="1"/>
          <w:lang w:eastAsia="ru-RU"/>
        </w:rPr>
        <w:t xml:space="preserve"> плату виконавцю за розрахунковий період не в повному обсязі або більшому, ніж зазначено в рахунку, обсязі, виконавець здійснює зарахування коштів згідно з призначенням платежу, за відсутності призначення платежу — у такому порядку:</w:t>
      </w:r>
    </w:p>
    <w:p w14:paraId="46DCA591"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у першу чергу — в рахунок плати за послуги;</w:t>
      </w:r>
    </w:p>
    <w:p w14:paraId="19C886B7"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у другу чергу — в рахунок плати за абонентське обслуговування.</w:t>
      </w:r>
    </w:p>
    <w:p w14:paraId="3CE4E88E" w14:textId="77777777" w:rsidR="0041234F" w:rsidRPr="00872752" w:rsidRDefault="00385F4D"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33</w:t>
      </w:r>
      <w:r w:rsidR="0041234F" w:rsidRPr="00872752">
        <w:rPr>
          <w:rFonts w:ascii="Times New Roman" w:hAnsi="Times New Roman"/>
          <w:color w:val="333333"/>
          <w:sz w:val="18"/>
          <w:szCs w:val="18"/>
          <w:bdr w:val="none" w:sz="0" w:space="0" w:color="auto" w:frame="1"/>
          <w:lang w:eastAsia="ru-RU"/>
        </w:rPr>
        <w:t>. Споживач не звільняється від оплати послуг, отриманих ним до укладення цього договору.</w:t>
      </w:r>
    </w:p>
    <w:p w14:paraId="34BA73C4" w14:textId="77777777" w:rsidR="0041234F" w:rsidRPr="00872752" w:rsidRDefault="00385F4D" w:rsidP="00BC3679">
      <w:pPr>
        <w:shd w:val="clear" w:color="auto" w:fill="FFFFFF"/>
        <w:spacing w:after="0" w:line="240" w:lineRule="auto"/>
        <w:jc w:val="both"/>
        <w:rPr>
          <w:rFonts w:ascii="Times New Roman" w:hAnsi="Times New Roman"/>
          <w:color w:val="333333"/>
          <w:sz w:val="18"/>
          <w:szCs w:val="18"/>
          <w:bdr w:val="none" w:sz="0" w:space="0" w:color="auto" w:frame="1"/>
          <w:lang w:eastAsia="ru-RU"/>
        </w:rPr>
      </w:pPr>
      <w:r w:rsidRPr="00872752">
        <w:rPr>
          <w:rFonts w:ascii="Times New Roman" w:hAnsi="Times New Roman"/>
          <w:color w:val="333333"/>
          <w:sz w:val="18"/>
          <w:szCs w:val="18"/>
          <w:bdr w:val="none" w:sz="0" w:space="0" w:color="auto" w:frame="1"/>
          <w:lang w:eastAsia="ru-RU"/>
        </w:rPr>
        <w:t>34</w:t>
      </w:r>
      <w:r w:rsidR="0041234F" w:rsidRPr="00872752">
        <w:rPr>
          <w:rFonts w:ascii="Times New Roman" w:hAnsi="Times New Roman"/>
          <w:color w:val="333333"/>
          <w:sz w:val="18"/>
          <w:szCs w:val="18"/>
          <w:bdr w:val="none" w:sz="0" w:space="0" w:color="auto" w:frame="1"/>
          <w:lang w:eastAsia="ru-RU"/>
        </w:rPr>
        <w:t>. Плата за послуги не нараховується за час перерв, визначених частиною першою статті 16 Закону України “Про житлово-комунальні послуги”.</w:t>
      </w:r>
    </w:p>
    <w:p w14:paraId="6FF7FA6C" w14:textId="77777777" w:rsidR="00CB5D2C" w:rsidRPr="00872752" w:rsidRDefault="00CB5D2C" w:rsidP="00BC3679">
      <w:pPr>
        <w:shd w:val="clear" w:color="auto" w:fill="FFFFFF"/>
        <w:spacing w:after="0" w:line="240" w:lineRule="auto"/>
        <w:jc w:val="both"/>
        <w:rPr>
          <w:rFonts w:ascii="Times New Roman" w:hAnsi="Times New Roman"/>
          <w:color w:val="333333"/>
          <w:sz w:val="18"/>
          <w:szCs w:val="18"/>
          <w:lang w:eastAsia="ru-RU"/>
        </w:rPr>
      </w:pPr>
    </w:p>
    <w:p w14:paraId="174EE15F" w14:textId="77777777" w:rsidR="0041234F" w:rsidRPr="00872752" w:rsidRDefault="0041234F" w:rsidP="00BC3679">
      <w:pPr>
        <w:shd w:val="clear" w:color="auto" w:fill="FFFFFF"/>
        <w:spacing w:after="0" w:line="240" w:lineRule="auto"/>
        <w:jc w:val="center"/>
        <w:rPr>
          <w:rFonts w:ascii="Times New Roman" w:hAnsi="Times New Roman"/>
          <w:b/>
          <w:color w:val="333333"/>
          <w:sz w:val="18"/>
          <w:szCs w:val="18"/>
          <w:bdr w:val="none" w:sz="0" w:space="0" w:color="auto" w:frame="1"/>
          <w:lang w:eastAsia="ru-RU"/>
        </w:rPr>
      </w:pPr>
      <w:r w:rsidRPr="00872752">
        <w:rPr>
          <w:rFonts w:ascii="Times New Roman" w:hAnsi="Times New Roman"/>
          <w:b/>
          <w:color w:val="333333"/>
          <w:sz w:val="18"/>
          <w:szCs w:val="18"/>
          <w:bdr w:val="none" w:sz="0" w:space="0" w:color="auto" w:frame="1"/>
          <w:lang w:eastAsia="ru-RU"/>
        </w:rPr>
        <w:t>Права і обов’язки сторін</w:t>
      </w:r>
    </w:p>
    <w:p w14:paraId="4828AEC9" w14:textId="77777777" w:rsidR="00CB5D2C" w:rsidRPr="00872752" w:rsidRDefault="00CB5D2C" w:rsidP="00BC3679">
      <w:pPr>
        <w:shd w:val="clear" w:color="auto" w:fill="FFFFFF"/>
        <w:spacing w:after="0" w:line="240" w:lineRule="auto"/>
        <w:jc w:val="center"/>
        <w:rPr>
          <w:rFonts w:ascii="Times New Roman" w:hAnsi="Times New Roman"/>
          <w:b/>
          <w:color w:val="333333"/>
          <w:sz w:val="18"/>
          <w:szCs w:val="18"/>
          <w:lang w:eastAsia="ru-RU"/>
        </w:rPr>
      </w:pPr>
    </w:p>
    <w:p w14:paraId="5BC6347A" w14:textId="77777777" w:rsidR="0041234F" w:rsidRPr="00872752" w:rsidRDefault="00385F4D"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35</w:t>
      </w:r>
      <w:r w:rsidR="0041234F" w:rsidRPr="00872752">
        <w:rPr>
          <w:rFonts w:ascii="Times New Roman" w:hAnsi="Times New Roman"/>
          <w:color w:val="333333"/>
          <w:sz w:val="18"/>
          <w:szCs w:val="18"/>
          <w:bdr w:val="none" w:sz="0" w:space="0" w:color="auto" w:frame="1"/>
          <w:lang w:eastAsia="ru-RU"/>
        </w:rPr>
        <w:t>. Споживач має право:</w:t>
      </w:r>
    </w:p>
    <w:p w14:paraId="5DD815E5"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1) одержувати своєчасно та належної якості послуги згідно із законодавством та умовами цього договору;</w:t>
      </w:r>
    </w:p>
    <w:p w14:paraId="45CCC968"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2) без додаткової оплати одержувати від виконавця засобами зв’язку, зазначеними в розділі “Реквізити виконавця” цього договору, інформацію про ціни/тарифи на послуги, загальний розмір місячного платежу, структуру цін/тарифів на послуги, норми споживання та порядок надання послуг, а також про їх споживчі властивості у строк, визначений Законом України “Про доступ до публічної інформації”;</w:t>
      </w:r>
    </w:p>
    <w:p w14:paraId="5C57851A"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3) на відшкодування збитків, завданих його майну, шкоди, заподіяної його життю або здоров’ю внаслідок неналежного надання або ненадання послуг та незаконного проникнення в належне йому житло (інший об’єкт нерухомого майна) виконавця або його представників;</w:t>
      </w:r>
    </w:p>
    <w:p w14:paraId="249A2CFC"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4) на усунення протягом 50 годин, якщо інше не визначено законодавством, виявлених недоліків у наданні послуг;</w:t>
      </w:r>
    </w:p>
    <w:p w14:paraId="49BC80A9"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5) на зменшення у встановленому законодавством порядку розміру плати за послуги у разі її ненадання, надання не в повному обсязі або належної якості;</w:t>
      </w:r>
    </w:p>
    <w:p w14:paraId="5FA0A750"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6) отримувати від викона</w:t>
      </w:r>
      <w:r w:rsidR="00872752">
        <w:rPr>
          <w:rFonts w:ascii="Times New Roman" w:hAnsi="Times New Roman"/>
          <w:color w:val="333333"/>
          <w:sz w:val="18"/>
          <w:szCs w:val="18"/>
          <w:bdr w:val="none" w:sz="0" w:space="0" w:color="auto" w:frame="1"/>
          <w:lang w:eastAsia="ru-RU"/>
        </w:rPr>
        <w:t xml:space="preserve">вця неустойку (штраф) у розмірі </w:t>
      </w:r>
      <w:r w:rsidRPr="00872752">
        <w:rPr>
          <w:rFonts w:ascii="Times New Roman" w:hAnsi="Times New Roman"/>
          <w:color w:val="333333"/>
          <w:sz w:val="18"/>
          <w:szCs w:val="18"/>
          <w:bdr w:val="none" w:sz="0" w:space="0" w:color="auto" w:frame="1"/>
          <w:lang w:eastAsia="ru-RU"/>
        </w:rPr>
        <w:t>0,01 відсотка вартості середньодобового споживання послуг, визначеної за попередні 12 місяців (якщо попередніх місяців нараховується менш як 12 — за фактичний час споживання послуг, але не менше 15 днів), за кожен день ненадання послуг, надання їх не в повному обсязі або неналежної якості (крім нормативних строків проведення аварійно-відновних робіт або періоду, протягом якого відбувалася ліквідація або усунення виявлених неполадок, пов’язаних з отриманням послуг, що виникли з вини споживача);</w:t>
      </w:r>
    </w:p>
    <w:p w14:paraId="313F92B0"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7) на перевірку кількості та якості послуг в установленому законодавством порядку;</w:t>
      </w:r>
    </w:p>
    <w:p w14:paraId="6EEB2F9E"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8) складати та підписувати акти-претензії у зв’язку з порушенням порядку надання послуг, зміною їх споживчих властивостей та перевищенням строків проведення аварійно-відновних робіт;</w:t>
      </w:r>
    </w:p>
    <w:p w14:paraId="4F8EBDC1"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9) без додаткової оплати отримувати від виконавця на зазначений споживачем засіб зв’язку детальний розрахунок розподілу обсягу спожитої послуги між споживачами будинку у строк, визначений Законом України “Про доступ до публічної інформації”;</w:t>
      </w:r>
    </w:p>
    <w:p w14:paraId="32126A9C"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10) без додаткової оплати отримувати на зазначений споживачем засіб зв’язку інформацію про проведені виконавцем нарахування плати за послуги (з розподілом за періодами та видами нарахувань) та отримані від споживача платежі у строк, визначений Законом України “Про доступ до публічної інформації”;</w:t>
      </w:r>
    </w:p>
    <w:p w14:paraId="07909FD1"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 xml:space="preserve">11) на </w:t>
      </w:r>
      <w:proofErr w:type="spellStart"/>
      <w:r w:rsidRPr="00872752">
        <w:rPr>
          <w:rFonts w:ascii="Times New Roman" w:hAnsi="Times New Roman"/>
          <w:color w:val="333333"/>
          <w:sz w:val="18"/>
          <w:szCs w:val="18"/>
          <w:bdr w:val="none" w:sz="0" w:space="0" w:color="auto" w:frame="1"/>
          <w:lang w:eastAsia="ru-RU"/>
        </w:rPr>
        <w:t>неоплату</w:t>
      </w:r>
      <w:proofErr w:type="spellEnd"/>
      <w:r w:rsidRPr="00872752">
        <w:rPr>
          <w:rFonts w:ascii="Times New Roman" w:hAnsi="Times New Roman"/>
          <w:color w:val="333333"/>
          <w:sz w:val="18"/>
          <w:szCs w:val="18"/>
          <w:bdr w:val="none" w:sz="0" w:space="0" w:color="auto" w:frame="1"/>
          <w:lang w:eastAsia="ru-RU"/>
        </w:rPr>
        <w:t xml:space="preserve"> вартості послуг у разі їх невикористання (за відсутності приладів обліку)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w:t>
      </w:r>
    </w:p>
    <w:p w14:paraId="524FD0CB"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12) звертатися до суду у разі порушення виконавцем умов цього договору.</w:t>
      </w:r>
    </w:p>
    <w:p w14:paraId="5B09DA9B" w14:textId="77777777" w:rsidR="0041234F" w:rsidRPr="00872752" w:rsidRDefault="00385F4D"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36</w:t>
      </w:r>
      <w:r w:rsidR="0041234F" w:rsidRPr="00872752">
        <w:rPr>
          <w:rFonts w:ascii="Times New Roman" w:hAnsi="Times New Roman"/>
          <w:color w:val="333333"/>
          <w:sz w:val="18"/>
          <w:szCs w:val="18"/>
          <w:bdr w:val="none" w:sz="0" w:space="0" w:color="auto" w:frame="1"/>
          <w:lang w:eastAsia="ru-RU"/>
        </w:rPr>
        <w:t>. Споживач зобов’язаний:</w:t>
      </w:r>
    </w:p>
    <w:p w14:paraId="24144480"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1) своєчасно вживати заходів до усунення виявлених неполадок, пов’язаних з отриманням послуг, що виникли з його вини;</w:t>
      </w:r>
    </w:p>
    <w:p w14:paraId="3894B453"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2) забезпечувати цілісність обладнання приладів (вузлів) обліку послуги відповідно до умов цього договору та не втручатися в їх роботу;</w:t>
      </w:r>
    </w:p>
    <w:p w14:paraId="3BD6951E"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3) оплачувати надані послуги за цінами/тарифами, встановленими відповідно до законодавства, вносити плату за абонентське обслуговування у строки, встановлені цим договором;</w:t>
      </w:r>
    </w:p>
    <w:p w14:paraId="322365E2"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4) дотримуватися правил безпеки, зокрема пожежної та газової, санітарних норм;</w:t>
      </w:r>
    </w:p>
    <w:p w14:paraId="13085B9B"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5) допускати виконавця або його представників у своє житло (інший об’єкт нерухомого майна) для перевірки показів вузлів розподільного обліку у порядку, визначеному законом і цим договором;</w:t>
      </w:r>
    </w:p>
    <w:p w14:paraId="42AF0E3E"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6) сплачувати у разі несвоєчасного здійснення платежів за спожиті послуги пеню в розмірах, установлених цим договором;</w:t>
      </w:r>
    </w:p>
    <w:p w14:paraId="50C23E8F"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7) надавати виконавцю показання вузлів обліку, що забезпечують індивідуальний облік споживання послуги з централізованого водопостачання в приміщенні споживача, в порядку та строки, визначені цим договором;</w:t>
      </w:r>
    </w:p>
    <w:p w14:paraId="46E6CC37"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8) за власний рахунок проводити ремонт та заміну санітарно-технічних приладів і пристроїв, обладнання, іншого спільного майна, пошкодженого з його вини, яка доведена в установленому законом порядку;</w:t>
      </w:r>
    </w:p>
    <w:p w14:paraId="1F3532C6"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 xml:space="preserve">9) дотримуватися вимог житлового та містобудівного законодавства (не допускати втручання у </w:t>
      </w:r>
      <w:proofErr w:type="spellStart"/>
      <w:r w:rsidRPr="00872752">
        <w:rPr>
          <w:rFonts w:ascii="Times New Roman" w:hAnsi="Times New Roman"/>
          <w:color w:val="333333"/>
          <w:sz w:val="18"/>
          <w:szCs w:val="18"/>
          <w:bdr w:val="none" w:sz="0" w:space="0" w:color="auto" w:frame="1"/>
          <w:lang w:eastAsia="ru-RU"/>
        </w:rPr>
        <w:t>внутрішньобудинкові</w:t>
      </w:r>
      <w:proofErr w:type="spellEnd"/>
      <w:r w:rsidRPr="00872752">
        <w:rPr>
          <w:rFonts w:ascii="Times New Roman" w:hAnsi="Times New Roman"/>
          <w:color w:val="333333"/>
          <w:sz w:val="18"/>
          <w:szCs w:val="18"/>
          <w:bdr w:val="none" w:sz="0" w:space="0" w:color="auto" w:frame="1"/>
          <w:lang w:eastAsia="ru-RU"/>
        </w:rPr>
        <w:t xml:space="preserve"> системи це</w:t>
      </w:r>
      <w:r w:rsidR="00F24CBC" w:rsidRPr="00872752">
        <w:rPr>
          <w:rFonts w:ascii="Times New Roman" w:hAnsi="Times New Roman"/>
          <w:color w:val="333333"/>
          <w:sz w:val="18"/>
          <w:szCs w:val="18"/>
          <w:bdr w:val="none" w:sz="0" w:space="0" w:color="auto" w:frame="1"/>
          <w:lang w:eastAsia="ru-RU"/>
        </w:rPr>
        <w:t>нтралізованого водопостачання</w:t>
      </w:r>
      <w:r w:rsidRPr="00872752">
        <w:rPr>
          <w:rFonts w:ascii="Times New Roman" w:hAnsi="Times New Roman"/>
          <w:color w:val="333333"/>
          <w:sz w:val="18"/>
          <w:szCs w:val="18"/>
          <w:bdr w:val="none" w:sz="0" w:space="0" w:color="auto" w:frame="1"/>
          <w:lang w:eastAsia="ru-RU"/>
        </w:rPr>
        <w:t>, їх переобладнання) під час проведення ремонту чи реконструкції житла (іншого об’єкта нерухомого майна), не допускати порушення законних прав та інтересів інших учасників відносин у сфері житлово-комунальних послуг;</w:t>
      </w:r>
    </w:p>
    <w:p w14:paraId="56E992C5"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10) забезпечити своєчасну підготовку об’єктів, що перебувають у його власності (користуванні), до експлуатації в осінньо-зимовий період.</w:t>
      </w:r>
    </w:p>
    <w:p w14:paraId="59B07C49" w14:textId="77777777" w:rsidR="0041234F" w:rsidRPr="00872752" w:rsidRDefault="00F24CBC"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37</w:t>
      </w:r>
      <w:r w:rsidR="0041234F" w:rsidRPr="00872752">
        <w:rPr>
          <w:rFonts w:ascii="Times New Roman" w:hAnsi="Times New Roman"/>
          <w:color w:val="333333"/>
          <w:sz w:val="18"/>
          <w:szCs w:val="18"/>
          <w:bdr w:val="none" w:sz="0" w:space="0" w:color="auto" w:frame="1"/>
          <w:lang w:eastAsia="ru-RU"/>
        </w:rPr>
        <w:t>. Виконавець має право:</w:t>
      </w:r>
    </w:p>
    <w:p w14:paraId="629CEBDC"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1) вимагати від споживача дотримання вимог правил експлуатації житлових приміщень, санітарно-гігієнічних правил і правил пожежної безпеки, нормативно-правових актів у сфері комунальних послуг;</w:t>
      </w:r>
    </w:p>
    <w:p w14:paraId="391153FA"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2) вимагати від споживача своєчасного проведення робіт з усунення виявлених неполадок, пов’язаних з отриманням послуг, що виникли з вини споживача, або відшкодування вартості таких робіт, якщо їх провів виконавець;</w:t>
      </w:r>
    </w:p>
    <w:p w14:paraId="68CF7DBA"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3) доступу до житла (інших об’єктів нерухомого майна) споживача для перевірки стану і зняття показів вузлів обліку, що забезпечують облік споживання послуг у будинку і приміщенні споживача, в порядку, визначеному законом і цим договором;</w:t>
      </w:r>
    </w:p>
    <w:p w14:paraId="7B173596"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 xml:space="preserve">4) обмежити (припинити) надання послуг в разі їх </w:t>
      </w:r>
      <w:proofErr w:type="spellStart"/>
      <w:r w:rsidRPr="00872752">
        <w:rPr>
          <w:rFonts w:ascii="Times New Roman" w:hAnsi="Times New Roman"/>
          <w:color w:val="333333"/>
          <w:sz w:val="18"/>
          <w:szCs w:val="18"/>
          <w:bdr w:val="none" w:sz="0" w:space="0" w:color="auto" w:frame="1"/>
          <w:lang w:eastAsia="ru-RU"/>
        </w:rPr>
        <w:t>неоплати</w:t>
      </w:r>
      <w:proofErr w:type="spellEnd"/>
      <w:r w:rsidRPr="00872752">
        <w:rPr>
          <w:rFonts w:ascii="Times New Roman" w:hAnsi="Times New Roman"/>
          <w:color w:val="333333"/>
          <w:sz w:val="18"/>
          <w:szCs w:val="18"/>
          <w:bdr w:val="none" w:sz="0" w:space="0" w:color="auto" w:frame="1"/>
          <w:lang w:eastAsia="ru-RU"/>
        </w:rPr>
        <w:t xml:space="preserve"> або оплати не в повному обсязі в порядку і строки, встановлені Законом України “Про житлово-комунальні послуги”  та цим договором, крім випадків, коли якість та/або кількість послуг не відповідає умовам цього договору;</w:t>
      </w:r>
    </w:p>
    <w:p w14:paraId="446FC6B6"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5) звертатися до суду в разі порушення споживачем умов цього договору.</w:t>
      </w:r>
    </w:p>
    <w:p w14:paraId="0F26FA7A" w14:textId="77777777" w:rsidR="0041234F" w:rsidRPr="00872752" w:rsidRDefault="00F24CBC"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38</w:t>
      </w:r>
      <w:r w:rsidR="0041234F" w:rsidRPr="00872752">
        <w:rPr>
          <w:rFonts w:ascii="Times New Roman" w:hAnsi="Times New Roman"/>
          <w:color w:val="333333"/>
          <w:sz w:val="18"/>
          <w:szCs w:val="18"/>
          <w:bdr w:val="none" w:sz="0" w:space="0" w:color="auto" w:frame="1"/>
          <w:lang w:eastAsia="ru-RU"/>
        </w:rPr>
        <w:t>. Виконавець зобов’язаний:</w:t>
      </w:r>
    </w:p>
    <w:p w14:paraId="6563E34C"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1) забезпечувати своєчасність надання, безперервність і відповідну якість послуг згідно із законодавством та умовами договорів, зокрема шляхом створення системи управління якістю відповідно до національних або міжнародних стандартів;</w:t>
      </w:r>
    </w:p>
    <w:p w14:paraId="4413D7AA"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shd w:val="clear" w:color="auto" w:fill="FFFFFF"/>
          <w:lang w:eastAsia="ru-RU"/>
        </w:rPr>
        <w:lastRenderedPageBreak/>
        <w:t xml:space="preserve">2) вживати заходів до забезпечення питною водою у разі порушення функціонування систем централізованого </w:t>
      </w:r>
      <w:r w:rsidR="00F24CBC" w:rsidRPr="00872752">
        <w:rPr>
          <w:rFonts w:ascii="Times New Roman" w:hAnsi="Times New Roman"/>
          <w:color w:val="333333"/>
          <w:sz w:val="18"/>
          <w:szCs w:val="18"/>
          <w:bdr w:val="none" w:sz="0" w:space="0" w:color="auto" w:frame="1"/>
          <w:shd w:val="clear" w:color="auto" w:fill="FFFFFF"/>
          <w:lang w:eastAsia="ru-RU"/>
        </w:rPr>
        <w:t>водопостачання</w:t>
      </w:r>
      <w:r w:rsidRPr="00872752">
        <w:rPr>
          <w:rFonts w:ascii="Times New Roman" w:hAnsi="Times New Roman"/>
          <w:color w:val="333333"/>
          <w:sz w:val="18"/>
          <w:szCs w:val="18"/>
          <w:bdr w:val="none" w:sz="0" w:space="0" w:color="auto" w:frame="1"/>
          <w:shd w:val="clear" w:color="auto" w:fill="FFFFFF"/>
          <w:lang w:eastAsia="ru-RU"/>
        </w:rPr>
        <w:t xml:space="preserve"> (аварійні ситуації);</w:t>
      </w:r>
    </w:p>
    <w:p w14:paraId="484574AA"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shd w:val="clear" w:color="auto" w:fill="FFFFFF"/>
          <w:lang w:eastAsia="ru-RU"/>
        </w:rPr>
        <w:t>3) вирішувати питання, пов’язані з порушенням функціонування систем централізованого водопостачання (аварійні ситуації), відповідно до плану оперативних дій із забезпечення споживачів питною водою у відповідному населеному пункті (районі);</w:t>
      </w:r>
    </w:p>
    <w:p w14:paraId="2B998AC8"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shd w:val="clear" w:color="auto" w:fill="FFFFFF"/>
          <w:lang w:eastAsia="ru-RU"/>
        </w:rPr>
        <w:t>4) подавати воду для протипожежних потреб;</w:t>
      </w:r>
    </w:p>
    <w:p w14:paraId="3C6DD926"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5) забезпечити надійне постачання послуг відповідно до умов цього договору;</w:t>
      </w:r>
    </w:p>
    <w:p w14:paraId="5D304D03"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6) без додаткової оплати надавати споживачу в установленому законодавством порядку необхідну інформацію про ціни/тарифи, загальну вартість місячного платежу, структуру цін/тарифів, норми споживання та порядок надання послуг, їх споживчі властивості, а також іншу інформацію, передбачену законодавством;</w:t>
      </w:r>
    </w:p>
    <w:p w14:paraId="21074D80"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7) своєчасно проводити підготовку об’єктів, що забезпечують надання послуг та перебувають у його власності (користуванні), до експлуатації в осінньо-зимовий період;</w:t>
      </w:r>
    </w:p>
    <w:p w14:paraId="3034E012"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8) розглядати у визначений законодавством строк претензії та скарги споживача і проводити відповідні перерахунки розміру плати за послуги в разі їх ненадання, надання не в повному обсязі, несвоєчасно або неналежної якості, а також в інших випадках, визначених цим договором;</w:t>
      </w:r>
    </w:p>
    <w:p w14:paraId="7784F1B2"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9) вживати заходів до ліквідації аварій, усунення порушень якості послуг, що сталися з вини виконавця або на об’єктах, що забезпечують надання послуг та перебувають у його власності (користуванні), в строки, встановлені законодавством;</w:t>
      </w:r>
    </w:p>
    <w:p w14:paraId="42392DBA"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10) виплачувати споживачу штраф за перевищення встановлених строків проведення аварійно-відновних робіт на об’єктах, що забезпечують надання послуг та перебувають у його власності (користуванні), у розмірі, визначеному цим договором;</w:t>
      </w:r>
    </w:p>
    <w:p w14:paraId="269C2059"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11)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w:t>
      </w:r>
    </w:p>
    <w:p w14:paraId="4E91BFC3"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12) своєчасно та за власний рахунок проводити роботи з усунення виявлених неполадок, пов’язаних з наданням послуг, що виникли з його вини;</w:t>
      </w:r>
    </w:p>
    <w:p w14:paraId="487675FA"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13) </w:t>
      </w:r>
      <w:r w:rsidRPr="00872752">
        <w:rPr>
          <w:rFonts w:ascii="Times New Roman" w:hAnsi="Times New Roman"/>
          <w:color w:val="333333"/>
          <w:sz w:val="18"/>
          <w:szCs w:val="18"/>
          <w:bdr w:val="none" w:sz="0" w:space="0" w:color="auto" w:frame="1"/>
          <w:shd w:val="clear" w:color="auto" w:fill="FFFFFF"/>
          <w:lang w:eastAsia="ru-RU"/>
        </w:rPr>
        <w:t>інформувати споживачів про намір зміни цін/тарифів на комунальні послуги відповідно до законодавства</w:t>
      </w:r>
      <w:r w:rsidRPr="00872752">
        <w:rPr>
          <w:rFonts w:ascii="Times New Roman" w:hAnsi="Times New Roman"/>
          <w:color w:val="333333"/>
          <w:sz w:val="18"/>
          <w:szCs w:val="18"/>
          <w:bdr w:val="none" w:sz="0" w:space="0" w:color="auto" w:frame="1"/>
          <w:lang w:eastAsia="ru-RU"/>
        </w:rPr>
        <w:t>;</w:t>
      </w:r>
    </w:p>
    <w:p w14:paraId="0398E55F"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 xml:space="preserve">14) здійснювати розподіл </w:t>
      </w:r>
      <w:proofErr w:type="spellStart"/>
      <w:r w:rsidRPr="00872752">
        <w:rPr>
          <w:rFonts w:ascii="Times New Roman" w:hAnsi="Times New Roman"/>
          <w:color w:val="333333"/>
          <w:sz w:val="18"/>
          <w:szCs w:val="18"/>
          <w:bdr w:val="none" w:sz="0" w:space="0" w:color="auto" w:frame="1"/>
          <w:lang w:eastAsia="ru-RU"/>
        </w:rPr>
        <w:t>загальнобудинкового</w:t>
      </w:r>
      <w:proofErr w:type="spellEnd"/>
      <w:r w:rsidRPr="00872752">
        <w:rPr>
          <w:rFonts w:ascii="Times New Roman" w:hAnsi="Times New Roman"/>
          <w:color w:val="333333"/>
          <w:sz w:val="18"/>
          <w:szCs w:val="18"/>
          <w:bdr w:val="none" w:sz="0" w:space="0" w:color="auto" w:frame="1"/>
          <w:lang w:eastAsia="ru-RU"/>
        </w:rPr>
        <w:t xml:space="preserve"> обсягу послуг між співвласниками багатоквартирного будинку в порядку, передбаченому законодавством та цим договором;</w:t>
      </w:r>
    </w:p>
    <w:p w14:paraId="1BA4100E"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 xml:space="preserve">15) контролювати дотримання установлених </w:t>
      </w:r>
      <w:proofErr w:type="spellStart"/>
      <w:r w:rsidRPr="00872752">
        <w:rPr>
          <w:rFonts w:ascii="Times New Roman" w:hAnsi="Times New Roman"/>
          <w:color w:val="333333"/>
          <w:sz w:val="18"/>
          <w:szCs w:val="18"/>
          <w:bdr w:val="none" w:sz="0" w:space="0" w:color="auto" w:frame="1"/>
          <w:lang w:eastAsia="ru-RU"/>
        </w:rPr>
        <w:t>міжповірочних</w:t>
      </w:r>
      <w:proofErr w:type="spellEnd"/>
      <w:r w:rsidRPr="00872752">
        <w:rPr>
          <w:rFonts w:ascii="Times New Roman" w:hAnsi="Times New Roman"/>
          <w:color w:val="333333"/>
          <w:sz w:val="18"/>
          <w:szCs w:val="18"/>
          <w:bdr w:val="none" w:sz="0" w:space="0" w:color="auto" w:frame="1"/>
          <w:lang w:eastAsia="ru-RU"/>
        </w:rPr>
        <w:t xml:space="preserve"> інтервалів для засобів вимірювальної техніки, які є складовою частиною вузла комерційного та розподільного обліку;</w:t>
      </w:r>
    </w:p>
    <w:p w14:paraId="0008B8D0"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16) протягом п’яти робочих днів надсилати управителю або відповідним виконавцям скарги споживачів щодо надання комунальних послуг у разі, коли вирішення таких питань належить до повноважень управителя або інших виконавців послуг;</w:t>
      </w:r>
    </w:p>
    <w:p w14:paraId="69A6C13A"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000000"/>
          <w:sz w:val="18"/>
          <w:szCs w:val="18"/>
          <w:bdr w:val="none" w:sz="0" w:space="0" w:color="auto" w:frame="1"/>
          <w:lang w:eastAsia="ru-RU"/>
        </w:rPr>
        <w:t>17) самостійно протягом місяця, що настає за розрахунковим періодом, здійснювати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сплачувати споживачеві неустойку (штраф) у розмірі 0,01 відсотка середньодобової вартості споживання послуг з централізованого водопостачання, визначеної за попередні 12 місяців (якщо попередніх місяців нараховується менш як 12 — за фактичний час споживання послуг), за кожен день ненадання послуг, надання їх не в повному обсязі або неналежної якості (за виключенням нормативних строків проведення аварійно-відновних робіт або періоду, протягом якого відбувалися ліквідація або усунення виявлених неполадок, пов’язаних з отриманням послуг, що виникли з вини споживача).</w:t>
      </w:r>
    </w:p>
    <w:p w14:paraId="3D4FBAB8" w14:textId="77777777" w:rsidR="00CB5D2C" w:rsidRPr="00872752" w:rsidRDefault="00CB5D2C" w:rsidP="00BC3679">
      <w:pPr>
        <w:shd w:val="clear" w:color="auto" w:fill="FFFFFF"/>
        <w:spacing w:after="0" w:line="240" w:lineRule="auto"/>
        <w:jc w:val="center"/>
        <w:rPr>
          <w:rFonts w:ascii="Times New Roman" w:hAnsi="Times New Roman"/>
          <w:b/>
          <w:color w:val="333333"/>
          <w:sz w:val="18"/>
          <w:szCs w:val="18"/>
          <w:bdr w:val="none" w:sz="0" w:space="0" w:color="auto" w:frame="1"/>
          <w:lang w:eastAsia="ru-RU"/>
        </w:rPr>
      </w:pPr>
    </w:p>
    <w:p w14:paraId="36BAF47E" w14:textId="77777777" w:rsidR="00031235" w:rsidRPr="00872752" w:rsidRDefault="00031235" w:rsidP="00BC3679">
      <w:pPr>
        <w:shd w:val="clear" w:color="auto" w:fill="FFFFFF"/>
        <w:spacing w:after="0" w:line="240" w:lineRule="auto"/>
        <w:jc w:val="center"/>
        <w:rPr>
          <w:rFonts w:ascii="Times New Roman" w:hAnsi="Times New Roman"/>
          <w:b/>
          <w:color w:val="333333"/>
          <w:sz w:val="18"/>
          <w:szCs w:val="18"/>
          <w:bdr w:val="none" w:sz="0" w:space="0" w:color="auto" w:frame="1"/>
          <w:lang w:eastAsia="ru-RU"/>
        </w:rPr>
      </w:pPr>
    </w:p>
    <w:p w14:paraId="3D4262D6" w14:textId="77777777" w:rsidR="0041234F" w:rsidRPr="00872752" w:rsidRDefault="0041234F" w:rsidP="00BC3679">
      <w:pPr>
        <w:shd w:val="clear" w:color="auto" w:fill="FFFFFF"/>
        <w:spacing w:after="0" w:line="240" w:lineRule="auto"/>
        <w:jc w:val="center"/>
        <w:rPr>
          <w:rFonts w:ascii="Times New Roman" w:hAnsi="Times New Roman"/>
          <w:b/>
          <w:color w:val="333333"/>
          <w:sz w:val="18"/>
          <w:szCs w:val="18"/>
          <w:bdr w:val="none" w:sz="0" w:space="0" w:color="auto" w:frame="1"/>
          <w:lang w:eastAsia="ru-RU"/>
        </w:rPr>
      </w:pPr>
      <w:r w:rsidRPr="00872752">
        <w:rPr>
          <w:rFonts w:ascii="Times New Roman" w:hAnsi="Times New Roman"/>
          <w:b/>
          <w:color w:val="333333"/>
          <w:sz w:val="18"/>
          <w:szCs w:val="18"/>
          <w:bdr w:val="none" w:sz="0" w:space="0" w:color="auto" w:frame="1"/>
          <w:lang w:eastAsia="ru-RU"/>
        </w:rPr>
        <w:t>Відповідальність сторін за порушення договору</w:t>
      </w:r>
    </w:p>
    <w:p w14:paraId="36D67626" w14:textId="77777777" w:rsidR="00031235" w:rsidRPr="00872752" w:rsidRDefault="00031235" w:rsidP="00BC3679">
      <w:pPr>
        <w:shd w:val="clear" w:color="auto" w:fill="FFFFFF"/>
        <w:spacing w:after="0" w:line="240" w:lineRule="auto"/>
        <w:jc w:val="center"/>
        <w:rPr>
          <w:rFonts w:ascii="Times New Roman" w:hAnsi="Times New Roman"/>
          <w:b/>
          <w:color w:val="333333"/>
          <w:sz w:val="18"/>
          <w:szCs w:val="18"/>
          <w:lang w:eastAsia="ru-RU"/>
        </w:rPr>
      </w:pPr>
    </w:p>
    <w:p w14:paraId="5C7F5171" w14:textId="77777777" w:rsidR="0041234F" w:rsidRPr="00872752" w:rsidRDefault="00F24CBC"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39</w:t>
      </w:r>
      <w:r w:rsidR="0041234F" w:rsidRPr="00872752">
        <w:rPr>
          <w:rFonts w:ascii="Times New Roman" w:hAnsi="Times New Roman"/>
          <w:color w:val="333333"/>
          <w:sz w:val="18"/>
          <w:szCs w:val="18"/>
          <w:bdr w:val="none" w:sz="0" w:space="0" w:color="auto" w:frame="1"/>
          <w:lang w:eastAsia="ru-RU"/>
        </w:rPr>
        <w:t>. Сторони несуть відповідальність за невиконання умов цього договору відповідно до цього договору або закону.</w:t>
      </w:r>
    </w:p>
    <w:p w14:paraId="1B643A63" w14:textId="77777777" w:rsidR="0041234F" w:rsidRPr="00872752" w:rsidRDefault="00F24CBC"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40</w:t>
      </w:r>
      <w:r w:rsidR="0041234F" w:rsidRPr="00872752">
        <w:rPr>
          <w:rFonts w:ascii="Times New Roman" w:hAnsi="Times New Roman"/>
          <w:color w:val="333333"/>
          <w:sz w:val="18"/>
          <w:szCs w:val="18"/>
          <w:bdr w:val="none" w:sz="0" w:space="0" w:color="auto" w:frame="1"/>
          <w:lang w:eastAsia="ru-RU"/>
        </w:rPr>
        <w:t>. У разі несвоєчасного здійснення платежів споживач зобов’язаний сплатити пеню в розмірі 0,01 відсотка суми боргу за кожний день прострочення. Загальний розмір сплаченої пені не може перевищувати 100 відсотків загальної суми боргу.</w:t>
      </w:r>
    </w:p>
    <w:p w14:paraId="6F20B5BD"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Нарахування пені починається з першого робочого дня, що настає за останнім днем граничного строку внесення плати за послуги.</w:t>
      </w:r>
    </w:p>
    <w:p w14:paraId="54E90254"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w:t>
      </w:r>
    </w:p>
    <w:p w14:paraId="0A0B354C" w14:textId="77777777" w:rsidR="0041234F" w:rsidRPr="00872752" w:rsidRDefault="00F24CBC"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41</w:t>
      </w:r>
      <w:r w:rsidR="0041234F" w:rsidRPr="00872752">
        <w:rPr>
          <w:rFonts w:ascii="Times New Roman" w:hAnsi="Times New Roman"/>
          <w:color w:val="333333"/>
          <w:sz w:val="18"/>
          <w:szCs w:val="18"/>
          <w:bdr w:val="none" w:sz="0" w:space="0" w:color="auto" w:frame="1"/>
          <w:lang w:eastAsia="ru-RU"/>
        </w:rPr>
        <w:t>. Виконавець має право обмежити (припинити) надання послуг споживачеві у разі непогашення в повному обсязі заборгованості з оплати спожитих послуг.</w:t>
      </w:r>
    </w:p>
    <w:p w14:paraId="6B0863D9"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Виконавець надсилає споживачеві попередження про те, що у разі непогашення ним заборгованості надання послуг може бути обмежене (припинене), рекомендованим листом (з повідомленням про вручення) та шляхом повідомлення споживачеві через його особистий кабінет.</w:t>
      </w:r>
    </w:p>
    <w:p w14:paraId="3BEB615C"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Таке попередження надсилається споживачеві не раніше наступного робочого дня після закінчення граничного строку оплати, визначеного законодавством та/або договором.</w:t>
      </w:r>
    </w:p>
    <w:p w14:paraId="5002E50E"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Обмеження (припинення) надання послуг здійснюється виконавцем відповідно до частини четвертої статті 26 Закону України “Про житлово-комунальні послуги” протягом 30 днів з дня отримання споживачем попередження від виконавця.</w:t>
      </w:r>
    </w:p>
    <w:p w14:paraId="1A1A33BD" w14:textId="77777777" w:rsidR="0041234F" w:rsidRPr="00872752" w:rsidRDefault="00A60AC8"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42</w:t>
      </w:r>
      <w:r w:rsidR="0041234F" w:rsidRPr="00872752">
        <w:rPr>
          <w:rFonts w:ascii="Times New Roman" w:hAnsi="Times New Roman"/>
          <w:color w:val="333333"/>
          <w:sz w:val="18"/>
          <w:szCs w:val="18"/>
          <w:bdr w:val="none" w:sz="0" w:space="0" w:color="auto" w:frame="1"/>
          <w:lang w:eastAsia="ru-RU"/>
        </w:rPr>
        <w:t>. Постачання послуг у разі їх обмеження (припинення) відновлюється в повному обсязі протягом наступного дня з дати повного погашення заборгованості за фактично спожиті послуги чи з дати укладення угоди про реструктуризацію заборгованості.</w:t>
      </w:r>
    </w:p>
    <w:p w14:paraId="7A3F917A"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Витрати виконавця, пов’язані з відновленням надання послуг споживачу, підлягають відшкодуванню за рахунок споживача відповідно до кошторису витрат на відновлення надання послуг, складеного виконавцем.</w:t>
      </w:r>
    </w:p>
    <w:p w14:paraId="73BD01E2" w14:textId="77777777" w:rsidR="0041234F" w:rsidRPr="00872752" w:rsidRDefault="00A60AC8"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43</w:t>
      </w:r>
      <w:r w:rsidR="0041234F" w:rsidRPr="00872752">
        <w:rPr>
          <w:rFonts w:ascii="Times New Roman" w:hAnsi="Times New Roman"/>
          <w:color w:val="333333"/>
          <w:sz w:val="18"/>
          <w:szCs w:val="18"/>
          <w:bdr w:val="none" w:sz="0" w:space="0" w:color="auto" w:frame="1"/>
          <w:lang w:eastAsia="ru-RU"/>
        </w:rPr>
        <w:t>. У разі ненадання послуг, надання їх не в повному обсязі або неналежної якості виконавець зобов’язаний самостійно протягом місяця, що настає за розрахунковим періодом, здійснити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сплатити споживачу неустойку (штраф) у розмірі 0,01 відсотка вартості середньодобового споживання послуги, визначеної за попередні 12 місяців (якщо попередніх місяців нараховується менш як 12 — за фактичний час споживання послуги, але не менше 15 днів), за кожен день ненадання послуг, надання їх не в повному обсязі або неналежної якості (крім нормативних строків проведення аварійно-відновних робіт або періоду, протягом якого здійснювалася ліквідація або усунення виявлених неполадок, пов’язаних з отриманням послуг, що виникли з вини споживача).</w:t>
      </w:r>
    </w:p>
    <w:p w14:paraId="34FE3204" w14:textId="77777777" w:rsidR="0041234F" w:rsidRPr="00872752" w:rsidRDefault="00A60AC8"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44</w:t>
      </w:r>
      <w:r w:rsidR="0041234F" w:rsidRPr="00872752">
        <w:rPr>
          <w:rFonts w:ascii="Times New Roman" w:hAnsi="Times New Roman"/>
          <w:color w:val="333333"/>
          <w:sz w:val="18"/>
          <w:szCs w:val="18"/>
          <w:bdr w:val="none" w:sz="0" w:space="0" w:color="auto" w:frame="1"/>
          <w:lang w:eastAsia="ru-RU"/>
        </w:rPr>
        <w:t>. Оформлення претензій споживача щодо ненадання послуг, надання їх не в повному обсязі або неналежної якості здійснюється в порядку, визначеному статтею 27 Закону України “Про житлово-комунальні послуги”.</w:t>
      </w:r>
    </w:p>
    <w:p w14:paraId="16D1811F"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 xml:space="preserve">Перевірка відповідності якості надання послуг здійснюється відповідно до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затвердженого постановою Кабінету </w:t>
      </w:r>
      <w:r w:rsidR="00A60AC8" w:rsidRPr="00872752">
        <w:rPr>
          <w:rFonts w:ascii="Times New Roman" w:hAnsi="Times New Roman"/>
          <w:color w:val="333333"/>
          <w:sz w:val="18"/>
          <w:szCs w:val="18"/>
          <w:bdr w:val="none" w:sz="0" w:space="0" w:color="auto" w:frame="1"/>
          <w:lang w:eastAsia="ru-RU"/>
        </w:rPr>
        <w:t xml:space="preserve">Міністрів України від </w:t>
      </w:r>
      <w:r w:rsidRPr="00872752">
        <w:rPr>
          <w:rFonts w:ascii="Times New Roman" w:hAnsi="Times New Roman"/>
          <w:color w:val="333333"/>
          <w:spacing w:val="-4"/>
          <w:sz w:val="18"/>
          <w:szCs w:val="18"/>
          <w:bdr w:val="none" w:sz="0" w:space="0" w:color="auto" w:frame="1"/>
          <w:lang w:eastAsia="ru-RU"/>
        </w:rPr>
        <w:t>27 грудня 2018 р. № 1145 (Офіційний вісник України, 2019 р., № 4, ст. 133).</w:t>
      </w:r>
    </w:p>
    <w:p w14:paraId="7E53488A" w14:textId="77777777" w:rsidR="0041234F"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Виконавець зобов’язаний прибути на виклик споживача для проведення перевірки якості надання послуг у строк не пізніше ніж протягом однієї доби з моменту отримання відповідного повідомлення споживача.</w:t>
      </w:r>
    </w:p>
    <w:p w14:paraId="5C12E4DF" w14:textId="77777777" w:rsidR="0041234F" w:rsidRPr="00872752" w:rsidRDefault="00A60AC8"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lastRenderedPageBreak/>
        <w:t>45</w:t>
      </w:r>
      <w:r w:rsidR="0041234F" w:rsidRPr="00872752">
        <w:rPr>
          <w:rFonts w:ascii="Times New Roman" w:hAnsi="Times New Roman"/>
          <w:color w:val="333333"/>
          <w:sz w:val="18"/>
          <w:szCs w:val="18"/>
          <w:bdr w:val="none" w:sz="0" w:space="0" w:color="auto" w:frame="1"/>
          <w:lang w:eastAsia="ru-RU"/>
        </w:rPr>
        <w:t>. Виконавець не несе відповідальності за ненадання послуг, надання їх не в повному обсязі або неналежної якості, якщо доведе, що в точці обліку послуг їх якість відповідала вимогам, установленим цим договором та актами законодавства.</w:t>
      </w:r>
    </w:p>
    <w:p w14:paraId="5BE319E6" w14:textId="77777777" w:rsidR="00A60AC8" w:rsidRPr="00872752" w:rsidRDefault="0041234F" w:rsidP="00BC3679">
      <w:pPr>
        <w:shd w:val="clear" w:color="auto" w:fill="FFFFFF"/>
        <w:spacing w:after="0" w:line="240" w:lineRule="auto"/>
        <w:jc w:val="both"/>
        <w:rPr>
          <w:rFonts w:ascii="Times New Roman" w:hAnsi="Times New Roman"/>
          <w:color w:val="333333"/>
          <w:sz w:val="18"/>
          <w:szCs w:val="18"/>
          <w:lang w:eastAsia="ru-RU"/>
        </w:rPr>
      </w:pPr>
      <w:r w:rsidRPr="00872752">
        <w:rPr>
          <w:rFonts w:ascii="Times New Roman" w:hAnsi="Times New Roman"/>
          <w:color w:val="333333"/>
          <w:sz w:val="18"/>
          <w:szCs w:val="18"/>
          <w:bdr w:val="none" w:sz="0" w:space="0" w:color="auto" w:frame="1"/>
          <w:lang w:eastAsia="ru-RU"/>
        </w:rPr>
        <w:t>Виконавець не несе відповідальності за ненадання послуг, надання їх не в повному обсязі або неналежної якості під час перерв, передбачених частиною першою статті 16 Закону України “Про житлово-комунальні послуги”.</w:t>
      </w:r>
    </w:p>
    <w:p w14:paraId="3265730F" w14:textId="77777777" w:rsidR="00CB5D2C" w:rsidRPr="00872752" w:rsidRDefault="00CB5D2C" w:rsidP="00BC3679">
      <w:pPr>
        <w:shd w:val="clear" w:color="auto" w:fill="FFFFFF"/>
        <w:spacing w:after="0" w:line="240" w:lineRule="auto"/>
        <w:jc w:val="center"/>
        <w:rPr>
          <w:rFonts w:ascii="Times New Roman" w:hAnsi="Times New Roman"/>
          <w:b/>
          <w:sz w:val="18"/>
          <w:szCs w:val="18"/>
        </w:rPr>
      </w:pPr>
    </w:p>
    <w:p w14:paraId="78FBCC81" w14:textId="77777777" w:rsidR="00A60AC8" w:rsidRPr="00872752" w:rsidRDefault="00A60AC8" w:rsidP="00BC3679">
      <w:pPr>
        <w:shd w:val="clear" w:color="auto" w:fill="FFFFFF"/>
        <w:spacing w:after="0" w:line="240" w:lineRule="auto"/>
        <w:jc w:val="center"/>
        <w:rPr>
          <w:rFonts w:ascii="Times New Roman" w:hAnsi="Times New Roman"/>
          <w:b/>
          <w:sz w:val="18"/>
          <w:szCs w:val="18"/>
        </w:rPr>
      </w:pPr>
      <w:r w:rsidRPr="00872752">
        <w:rPr>
          <w:rFonts w:ascii="Times New Roman" w:hAnsi="Times New Roman"/>
          <w:b/>
          <w:sz w:val="18"/>
          <w:szCs w:val="18"/>
        </w:rPr>
        <w:t>Строк дії договору, порядок і умови внесення до нього змін,</w:t>
      </w:r>
      <w:r w:rsidRPr="00872752">
        <w:rPr>
          <w:rFonts w:ascii="Times New Roman" w:hAnsi="Times New Roman"/>
          <w:b/>
          <w:sz w:val="18"/>
          <w:szCs w:val="18"/>
        </w:rPr>
        <w:br/>
        <w:t xml:space="preserve"> продовження строку його дії та розірвання</w:t>
      </w:r>
    </w:p>
    <w:p w14:paraId="6EE16AB2" w14:textId="77777777" w:rsidR="00CB5D2C" w:rsidRPr="00872752" w:rsidRDefault="00CB5D2C" w:rsidP="00BC3679">
      <w:pPr>
        <w:shd w:val="clear" w:color="auto" w:fill="FFFFFF"/>
        <w:spacing w:after="0" w:line="240" w:lineRule="auto"/>
        <w:jc w:val="center"/>
        <w:rPr>
          <w:rFonts w:ascii="Times New Roman" w:hAnsi="Times New Roman"/>
          <w:b/>
          <w:color w:val="333333"/>
          <w:sz w:val="18"/>
          <w:szCs w:val="18"/>
          <w:lang w:eastAsia="ru-RU"/>
        </w:rPr>
      </w:pPr>
    </w:p>
    <w:p w14:paraId="58C715FD" w14:textId="3356EEB7" w:rsidR="00A60AC8" w:rsidRPr="00872752" w:rsidRDefault="00A60AC8" w:rsidP="00CB5D2C">
      <w:pPr>
        <w:widowControl w:val="0"/>
        <w:spacing w:after="0" w:line="240" w:lineRule="auto"/>
        <w:jc w:val="both"/>
        <w:rPr>
          <w:rFonts w:ascii="Times New Roman" w:hAnsi="Times New Roman"/>
          <w:sz w:val="18"/>
          <w:szCs w:val="18"/>
        </w:rPr>
      </w:pPr>
      <w:r w:rsidRPr="00872752">
        <w:rPr>
          <w:rFonts w:ascii="Times New Roman" w:hAnsi="Times New Roman"/>
          <w:sz w:val="18"/>
          <w:szCs w:val="18"/>
        </w:rPr>
        <w:t xml:space="preserve">46. Цей договір набирає чинності </w:t>
      </w:r>
      <w:r w:rsidR="004272D7">
        <w:rPr>
          <w:rFonts w:ascii="Times New Roman" w:hAnsi="Times New Roman"/>
          <w:sz w:val="18"/>
          <w:szCs w:val="18"/>
        </w:rPr>
        <w:t xml:space="preserve"> з 01 жовтня 2024 року </w:t>
      </w:r>
      <w:r w:rsidRPr="00872752">
        <w:rPr>
          <w:rFonts w:ascii="Times New Roman" w:hAnsi="Times New Roman"/>
          <w:sz w:val="18"/>
          <w:szCs w:val="18"/>
        </w:rPr>
        <w:t>і діє протягом одного року</w:t>
      </w:r>
      <w:r w:rsidR="008A1E4E">
        <w:rPr>
          <w:rFonts w:ascii="Times New Roman" w:hAnsi="Times New Roman"/>
          <w:sz w:val="18"/>
          <w:szCs w:val="18"/>
        </w:rPr>
        <w:t>.</w:t>
      </w:r>
    </w:p>
    <w:p w14:paraId="68A37754" w14:textId="77777777" w:rsidR="00A60AC8" w:rsidRPr="00872752" w:rsidRDefault="00A60AC8" w:rsidP="00CB5D2C">
      <w:pPr>
        <w:widowControl w:val="0"/>
        <w:spacing w:after="0" w:line="240" w:lineRule="auto"/>
        <w:jc w:val="both"/>
        <w:rPr>
          <w:rFonts w:ascii="Times New Roman" w:hAnsi="Times New Roman"/>
          <w:sz w:val="18"/>
          <w:szCs w:val="18"/>
        </w:rPr>
      </w:pPr>
      <w:r w:rsidRPr="00872752">
        <w:rPr>
          <w:rFonts w:ascii="Times New Roman" w:hAnsi="Times New Roman"/>
          <w:sz w:val="18"/>
          <w:szCs w:val="18"/>
        </w:rPr>
        <w:t>47. Якщо за один місяць до закінчення строку дії цього договору жодна із сторін не повідомить письмово іншій стороні про відмову від договору, цей договір вважається продовженим на черговий однорічний строк.</w:t>
      </w:r>
    </w:p>
    <w:p w14:paraId="6225CB59" w14:textId="77777777" w:rsidR="00A60AC8" w:rsidRPr="00872752" w:rsidRDefault="00A60AC8" w:rsidP="00CB5D2C">
      <w:pPr>
        <w:widowControl w:val="0"/>
        <w:spacing w:after="0" w:line="240" w:lineRule="auto"/>
        <w:jc w:val="both"/>
        <w:rPr>
          <w:rFonts w:ascii="Times New Roman" w:hAnsi="Times New Roman"/>
          <w:sz w:val="18"/>
          <w:szCs w:val="18"/>
        </w:rPr>
      </w:pPr>
      <w:r w:rsidRPr="00872752">
        <w:rPr>
          <w:rFonts w:ascii="Times New Roman" w:hAnsi="Times New Roman"/>
          <w:sz w:val="18"/>
          <w:szCs w:val="18"/>
        </w:rPr>
        <w:t>48. Припинення цього договору не звільняє сторони від обов’язку виконання зобов’язань, які на дату такого припинення залишилися невиконаними, зокрема здійснення перерахунку плати за послуги в разі їх ненадання, надання не в повному обсязі, несвоєчасно або неналежної якості, здійснення остаточних нарахувань плати за послуги та остаточних розрахунків.</w:t>
      </w:r>
    </w:p>
    <w:p w14:paraId="5EF6FC82" w14:textId="77777777" w:rsidR="00A60AC8" w:rsidRPr="00872752" w:rsidRDefault="00A60AC8" w:rsidP="00CB5D2C">
      <w:pPr>
        <w:widowControl w:val="0"/>
        <w:spacing w:after="0" w:line="240" w:lineRule="auto"/>
        <w:jc w:val="both"/>
        <w:rPr>
          <w:rFonts w:ascii="Times New Roman" w:hAnsi="Times New Roman"/>
          <w:sz w:val="18"/>
          <w:szCs w:val="18"/>
        </w:rPr>
      </w:pPr>
      <w:r w:rsidRPr="00872752">
        <w:rPr>
          <w:rFonts w:ascii="Times New Roman" w:hAnsi="Times New Roman"/>
          <w:sz w:val="18"/>
          <w:szCs w:val="18"/>
        </w:rPr>
        <w:t>49. У разі зміни даних, зазначених у розділі “Реквізити і підписи сторін” цього договору, сторона письмово повідомляє про це іншій стороні у семиденний строк з дати настання змін.</w:t>
      </w:r>
    </w:p>
    <w:p w14:paraId="4441E5A3" w14:textId="77777777" w:rsidR="00CB5D2C" w:rsidRPr="00872752" w:rsidRDefault="00CB5D2C" w:rsidP="00BC3679">
      <w:pPr>
        <w:widowControl w:val="0"/>
        <w:spacing w:before="120" w:line="240" w:lineRule="auto"/>
        <w:jc w:val="center"/>
        <w:rPr>
          <w:rFonts w:ascii="Times New Roman" w:hAnsi="Times New Roman"/>
          <w:b/>
          <w:sz w:val="18"/>
          <w:szCs w:val="18"/>
        </w:rPr>
      </w:pPr>
    </w:p>
    <w:p w14:paraId="2F1372F6" w14:textId="77777777" w:rsidR="00A60AC8" w:rsidRPr="00872752" w:rsidRDefault="00A60AC8" w:rsidP="00BC3679">
      <w:pPr>
        <w:widowControl w:val="0"/>
        <w:spacing w:before="120" w:line="240" w:lineRule="auto"/>
        <w:jc w:val="center"/>
        <w:rPr>
          <w:rFonts w:ascii="Times New Roman" w:hAnsi="Times New Roman"/>
          <w:b/>
          <w:sz w:val="18"/>
          <w:szCs w:val="18"/>
        </w:rPr>
      </w:pPr>
      <w:r w:rsidRPr="00872752">
        <w:rPr>
          <w:rFonts w:ascii="Times New Roman" w:hAnsi="Times New Roman"/>
          <w:b/>
          <w:sz w:val="18"/>
          <w:szCs w:val="18"/>
        </w:rPr>
        <w:t>Прикінцеві положення</w:t>
      </w:r>
    </w:p>
    <w:p w14:paraId="182E0B8E" w14:textId="77777777" w:rsidR="00A60AC8" w:rsidRPr="00872752" w:rsidRDefault="00A60AC8" w:rsidP="00CB5D2C">
      <w:pPr>
        <w:widowControl w:val="0"/>
        <w:spacing w:after="0" w:line="240" w:lineRule="auto"/>
        <w:jc w:val="both"/>
        <w:rPr>
          <w:rFonts w:ascii="Times New Roman" w:hAnsi="Times New Roman"/>
          <w:sz w:val="18"/>
          <w:szCs w:val="18"/>
        </w:rPr>
      </w:pPr>
      <w:r w:rsidRPr="00872752">
        <w:rPr>
          <w:rFonts w:ascii="Times New Roman" w:hAnsi="Times New Roman"/>
          <w:sz w:val="18"/>
          <w:szCs w:val="18"/>
        </w:rPr>
        <w:t>50. Цей договір складено у двох примірниках, які мають однакову юридичну силу, по одному для кожної із сторін.</w:t>
      </w:r>
    </w:p>
    <w:p w14:paraId="397E054D" w14:textId="77777777" w:rsidR="00A60AC8" w:rsidRPr="00872752" w:rsidRDefault="00A60AC8" w:rsidP="00CB5D2C">
      <w:pPr>
        <w:widowControl w:val="0"/>
        <w:spacing w:after="0" w:line="240" w:lineRule="auto"/>
        <w:jc w:val="both"/>
        <w:rPr>
          <w:rFonts w:ascii="Times New Roman" w:hAnsi="Times New Roman"/>
          <w:sz w:val="18"/>
          <w:szCs w:val="18"/>
        </w:rPr>
      </w:pPr>
      <w:r w:rsidRPr="00872752">
        <w:rPr>
          <w:rFonts w:ascii="Times New Roman" w:hAnsi="Times New Roman"/>
          <w:sz w:val="18"/>
          <w:szCs w:val="18"/>
        </w:rPr>
        <w:t>51. Якщо цим договором, законодавством або письмовою домовленістю сторін не передбачено інше, повідомлення, передбачені цим договором, сторони надсилають одна одній засобами зв’язку, зазначеними в розділі “Реквізити і підписи сторін” цього договору.</w:t>
      </w:r>
    </w:p>
    <w:p w14:paraId="329E3616" w14:textId="77777777" w:rsidR="00C83CF0" w:rsidRPr="00872752" w:rsidRDefault="00C83CF0" w:rsidP="00BC3679">
      <w:pPr>
        <w:widowControl w:val="0"/>
        <w:spacing w:before="120" w:line="240" w:lineRule="auto"/>
        <w:jc w:val="both"/>
        <w:rPr>
          <w:rFonts w:ascii="Times New Roman" w:hAnsi="Times New Roman"/>
          <w:sz w:val="18"/>
          <w:szCs w:val="18"/>
        </w:rPr>
      </w:pPr>
    </w:p>
    <w:p w14:paraId="7A8DBF08" w14:textId="77777777" w:rsidR="00DE294D" w:rsidRPr="00872752" w:rsidRDefault="00DE294D" w:rsidP="00BC3679">
      <w:pPr>
        <w:widowControl w:val="0"/>
        <w:spacing w:before="120" w:line="240" w:lineRule="auto"/>
        <w:jc w:val="center"/>
        <w:rPr>
          <w:rFonts w:ascii="Times New Roman" w:hAnsi="Times New Roman"/>
          <w:b/>
          <w:sz w:val="18"/>
          <w:szCs w:val="18"/>
        </w:rPr>
      </w:pPr>
      <w:r w:rsidRPr="00872752">
        <w:rPr>
          <w:rFonts w:ascii="Times New Roman" w:hAnsi="Times New Roman"/>
          <w:b/>
          <w:sz w:val="18"/>
          <w:szCs w:val="18"/>
        </w:rPr>
        <w:t>Реквізити і підписи сторін</w:t>
      </w:r>
    </w:p>
    <w:p w14:paraId="2AE69C54" w14:textId="77777777" w:rsidR="00DE294D" w:rsidRPr="00872752" w:rsidRDefault="00DE294D" w:rsidP="00BC3679">
      <w:pPr>
        <w:widowControl w:val="0"/>
        <w:spacing w:before="120" w:line="240" w:lineRule="auto"/>
        <w:ind w:firstLine="851"/>
        <w:jc w:val="center"/>
        <w:rPr>
          <w:rFonts w:ascii="Times New Roman" w:hAnsi="Times New Roman"/>
          <w:b/>
          <w:sz w:val="18"/>
          <w:szCs w:val="18"/>
        </w:rPr>
      </w:pPr>
    </w:p>
    <w:tbl>
      <w:tblPr>
        <w:tblW w:w="5172" w:type="pct"/>
        <w:tblLayout w:type="fixed"/>
        <w:tblLook w:val="04A0" w:firstRow="1" w:lastRow="0" w:firstColumn="1" w:lastColumn="0" w:noHBand="0" w:noVBand="1"/>
      </w:tblPr>
      <w:tblGrid>
        <w:gridCol w:w="5076"/>
        <w:gridCol w:w="318"/>
        <w:gridCol w:w="5432"/>
      </w:tblGrid>
      <w:tr w:rsidR="00DE294D" w:rsidRPr="00872752" w14:paraId="0B3E5356" w14:textId="77777777" w:rsidTr="0068210D">
        <w:tc>
          <w:tcPr>
            <w:tcW w:w="2344" w:type="pct"/>
            <w:hideMark/>
          </w:tcPr>
          <w:p w14:paraId="6C081742" w14:textId="77777777" w:rsidR="00DE294D" w:rsidRPr="00872752" w:rsidRDefault="00DE294D" w:rsidP="00BC3679">
            <w:pPr>
              <w:pStyle w:val="a3"/>
              <w:ind w:firstLine="0"/>
              <w:jc w:val="center"/>
              <w:rPr>
                <w:rFonts w:ascii="Times New Roman" w:hAnsi="Times New Roman"/>
                <w:sz w:val="20"/>
              </w:rPr>
            </w:pPr>
            <w:r w:rsidRPr="00872752">
              <w:rPr>
                <w:rFonts w:ascii="Times New Roman" w:hAnsi="Times New Roman"/>
                <w:sz w:val="20"/>
              </w:rPr>
              <w:t>Виконавець:</w:t>
            </w:r>
          </w:p>
        </w:tc>
        <w:tc>
          <w:tcPr>
            <w:tcW w:w="147" w:type="pct"/>
          </w:tcPr>
          <w:p w14:paraId="0D712987" w14:textId="77777777" w:rsidR="00DE294D" w:rsidRPr="00872752" w:rsidRDefault="00DE294D" w:rsidP="00BC3679">
            <w:pPr>
              <w:pStyle w:val="a3"/>
              <w:ind w:firstLine="0"/>
              <w:jc w:val="center"/>
              <w:rPr>
                <w:rFonts w:ascii="Times New Roman" w:hAnsi="Times New Roman"/>
                <w:sz w:val="20"/>
              </w:rPr>
            </w:pPr>
          </w:p>
        </w:tc>
        <w:tc>
          <w:tcPr>
            <w:tcW w:w="2509" w:type="pct"/>
            <w:hideMark/>
          </w:tcPr>
          <w:p w14:paraId="4952DEE8" w14:textId="77777777" w:rsidR="00DE294D" w:rsidRPr="00872752" w:rsidRDefault="00DE294D" w:rsidP="00BC3679">
            <w:pPr>
              <w:pStyle w:val="a3"/>
              <w:ind w:firstLine="0"/>
              <w:jc w:val="center"/>
              <w:rPr>
                <w:rFonts w:ascii="Times New Roman" w:hAnsi="Times New Roman"/>
                <w:sz w:val="20"/>
              </w:rPr>
            </w:pPr>
            <w:r w:rsidRPr="00872752">
              <w:rPr>
                <w:rFonts w:ascii="Times New Roman" w:hAnsi="Times New Roman"/>
                <w:sz w:val="20"/>
              </w:rPr>
              <w:t>Споживач:</w:t>
            </w:r>
          </w:p>
        </w:tc>
      </w:tr>
      <w:tr w:rsidR="00DE294D" w:rsidRPr="00872752" w14:paraId="79B5CF2C" w14:textId="77777777" w:rsidTr="0068210D">
        <w:tc>
          <w:tcPr>
            <w:tcW w:w="2344" w:type="pct"/>
          </w:tcPr>
          <w:p w14:paraId="710FB0AE" w14:textId="77777777" w:rsidR="00CB5D2C" w:rsidRPr="00872752" w:rsidRDefault="00CB5D2C" w:rsidP="00031235">
            <w:pPr>
              <w:pStyle w:val="a3"/>
              <w:spacing w:before="0"/>
              <w:ind w:firstLine="0"/>
              <w:rPr>
                <w:rFonts w:ascii="Times New Roman" w:hAnsi="Times New Roman"/>
                <w:sz w:val="20"/>
              </w:rPr>
            </w:pPr>
          </w:p>
          <w:p w14:paraId="01F9E406" w14:textId="77777777" w:rsidR="00CB5D2C" w:rsidRPr="00872752" w:rsidRDefault="00CB5D2C" w:rsidP="00031235">
            <w:pPr>
              <w:pStyle w:val="120"/>
              <w:shd w:val="clear" w:color="auto" w:fill="auto"/>
              <w:spacing w:line="278" w:lineRule="exact"/>
              <w:rPr>
                <w:sz w:val="20"/>
                <w:szCs w:val="20"/>
              </w:rPr>
            </w:pPr>
            <w:r w:rsidRPr="00872752">
              <w:rPr>
                <w:sz w:val="20"/>
                <w:szCs w:val="20"/>
              </w:rPr>
              <w:t>Комунальне підприємство «</w:t>
            </w:r>
            <w:proofErr w:type="spellStart"/>
            <w:r w:rsidRPr="00872752">
              <w:rPr>
                <w:sz w:val="20"/>
                <w:szCs w:val="20"/>
              </w:rPr>
              <w:t>Лукакомунсервіс</w:t>
            </w:r>
            <w:proofErr w:type="spellEnd"/>
            <w:r w:rsidRPr="00872752">
              <w:rPr>
                <w:sz w:val="20"/>
                <w:szCs w:val="20"/>
              </w:rPr>
              <w:t>» Лука-</w:t>
            </w:r>
            <w:proofErr w:type="spellStart"/>
            <w:r w:rsidRPr="00872752">
              <w:rPr>
                <w:sz w:val="20"/>
                <w:szCs w:val="20"/>
              </w:rPr>
              <w:t>Мелешківської</w:t>
            </w:r>
            <w:proofErr w:type="spellEnd"/>
            <w:r w:rsidRPr="00872752">
              <w:rPr>
                <w:sz w:val="20"/>
                <w:szCs w:val="20"/>
              </w:rPr>
              <w:t xml:space="preserve"> сільської ради</w:t>
            </w:r>
          </w:p>
          <w:p w14:paraId="6AAD615D" w14:textId="77777777" w:rsidR="00CB5D2C" w:rsidRPr="00872752" w:rsidRDefault="00CB5D2C" w:rsidP="00031235">
            <w:pPr>
              <w:pStyle w:val="120"/>
              <w:spacing w:line="278" w:lineRule="exact"/>
              <w:rPr>
                <w:b w:val="0"/>
                <w:sz w:val="20"/>
                <w:szCs w:val="20"/>
                <w:lang w:val="ru-RU"/>
              </w:rPr>
            </w:pPr>
            <w:r w:rsidRPr="00872752">
              <w:rPr>
                <w:b w:val="0"/>
                <w:sz w:val="20"/>
                <w:szCs w:val="20"/>
                <w:lang w:val="ru-RU"/>
              </w:rPr>
              <w:t xml:space="preserve">Адреса: 23234, </w:t>
            </w:r>
            <w:proofErr w:type="spellStart"/>
            <w:r w:rsidRPr="00872752">
              <w:rPr>
                <w:b w:val="0"/>
                <w:sz w:val="20"/>
                <w:szCs w:val="20"/>
                <w:lang w:val="ru-RU"/>
              </w:rPr>
              <w:t>Вінницька</w:t>
            </w:r>
            <w:proofErr w:type="spellEnd"/>
            <w:r w:rsidRPr="00872752">
              <w:rPr>
                <w:b w:val="0"/>
                <w:sz w:val="20"/>
                <w:szCs w:val="20"/>
                <w:lang w:val="ru-RU"/>
              </w:rPr>
              <w:t xml:space="preserve"> область, </w:t>
            </w:r>
            <w:proofErr w:type="spellStart"/>
            <w:r w:rsidRPr="00872752">
              <w:rPr>
                <w:b w:val="0"/>
                <w:sz w:val="20"/>
                <w:szCs w:val="20"/>
                <w:lang w:val="ru-RU"/>
              </w:rPr>
              <w:t>Вінницький</w:t>
            </w:r>
            <w:proofErr w:type="spellEnd"/>
            <w:r w:rsidRPr="00872752">
              <w:rPr>
                <w:b w:val="0"/>
                <w:sz w:val="20"/>
                <w:szCs w:val="20"/>
                <w:lang w:val="ru-RU"/>
              </w:rPr>
              <w:t xml:space="preserve"> район,</w:t>
            </w:r>
          </w:p>
          <w:p w14:paraId="187D2CEB" w14:textId="77777777" w:rsidR="00CB5D2C" w:rsidRPr="00872752" w:rsidRDefault="00CB5D2C" w:rsidP="00031235">
            <w:pPr>
              <w:pStyle w:val="120"/>
              <w:spacing w:line="278" w:lineRule="exact"/>
              <w:rPr>
                <w:b w:val="0"/>
                <w:sz w:val="20"/>
                <w:szCs w:val="20"/>
                <w:lang w:val="ru-RU"/>
              </w:rPr>
            </w:pPr>
            <w:r w:rsidRPr="00872752">
              <w:rPr>
                <w:b w:val="0"/>
                <w:sz w:val="20"/>
                <w:szCs w:val="20"/>
                <w:lang w:val="ru-RU"/>
              </w:rPr>
              <w:t>село Лука-</w:t>
            </w:r>
            <w:proofErr w:type="spellStart"/>
            <w:r w:rsidRPr="00872752">
              <w:rPr>
                <w:b w:val="0"/>
                <w:sz w:val="20"/>
                <w:szCs w:val="20"/>
                <w:lang w:val="ru-RU"/>
              </w:rPr>
              <w:t>Мелешківська</w:t>
            </w:r>
            <w:proofErr w:type="spellEnd"/>
            <w:r w:rsidRPr="00872752">
              <w:rPr>
                <w:b w:val="0"/>
                <w:sz w:val="20"/>
                <w:szCs w:val="20"/>
                <w:lang w:val="ru-RU"/>
              </w:rPr>
              <w:t>,</w:t>
            </w:r>
          </w:p>
          <w:p w14:paraId="1530EEB8" w14:textId="77777777" w:rsidR="00CB5D2C" w:rsidRPr="00872752" w:rsidRDefault="00CB5D2C" w:rsidP="00031235">
            <w:pPr>
              <w:pStyle w:val="120"/>
              <w:spacing w:line="278" w:lineRule="exact"/>
              <w:rPr>
                <w:b w:val="0"/>
                <w:sz w:val="20"/>
                <w:szCs w:val="20"/>
                <w:lang w:val="ru-RU"/>
              </w:rPr>
            </w:pPr>
            <w:proofErr w:type="spellStart"/>
            <w:r w:rsidRPr="00872752">
              <w:rPr>
                <w:b w:val="0"/>
                <w:sz w:val="20"/>
                <w:szCs w:val="20"/>
                <w:lang w:val="ru-RU"/>
              </w:rPr>
              <w:t>Тиврівське</w:t>
            </w:r>
            <w:proofErr w:type="spellEnd"/>
            <w:r w:rsidRPr="00872752">
              <w:rPr>
                <w:b w:val="0"/>
                <w:sz w:val="20"/>
                <w:szCs w:val="20"/>
                <w:lang w:val="ru-RU"/>
              </w:rPr>
              <w:t xml:space="preserve"> </w:t>
            </w:r>
            <w:proofErr w:type="spellStart"/>
            <w:r w:rsidRPr="00872752">
              <w:rPr>
                <w:b w:val="0"/>
                <w:sz w:val="20"/>
                <w:szCs w:val="20"/>
                <w:lang w:val="ru-RU"/>
              </w:rPr>
              <w:t>шосе</w:t>
            </w:r>
            <w:proofErr w:type="spellEnd"/>
            <w:r w:rsidRPr="00872752">
              <w:rPr>
                <w:b w:val="0"/>
                <w:sz w:val="20"/>
                <w:szCs w:val="20"/>
                <w:lang w:val="ru-RU"/>
              </w:rPr>
              <w:t>, б.16-Б</w:t>
            </w:r>
          </w:p>
          <w:p w14:paraId="1142B6EE" w14:textId="77777777" w:rsidR="00CB5D2C" w:rsidRPr="00872752" w:rsidRDefault="00CB5D2C" w:rsidP="00031235">
            <w:pPr>
              <w:pStyle w:val="120"/>
              <w:shd w:val="clear" w:color="auto" w:fill="auto"/>
              <w:spacing w:line="278" w:lineRule="exact"/>
              <w:rPr>
                <w:b w:val="0"/>
                <w:sz w:val="20"/>
                <w:szCs w:val="20"/>
                <w:lang w:val="ru-RU"/>
              </w:rPr>
            </w:pPr>
            <w:r w:rsidRPr="00872752">
              <w:rPr>
                <w:b w:val="0"/>
                <w:sz w:val="20"/>
                <w:szCs w:val="20"/>
                <w:lang w:val="ru-RU"/>
              </w:rPr>
              <w:t>Код ЄДРПОУ 44986832</w:t>
            </w:r>
          </w:p>
          <w:p w14:paraId="477070C6" w14:textId="77777777" w:rsidR="00CB5D2C" w:rsidRPr="00872752" w:rsidRDefault="00CB5D2C" w:rsidP="00031235">
            <w:pPr>
              <w:pStyle w:val="40"/>
              <w:shd w:val="clear" w:color="auto" w:fill="auto"/>
              <w:spacing w:line="278" w:lineRule="exact"/>
              <w:rPr>
                <w:sz w:val="20"/>
                <w:szCs w:val="20"/>
                <w:lang w:val="ru-RU"/>
              </w:rPr>
            </w:pPr>
            <w:r w:rsidRPr="00872752">
              <w:rPr>
                <w:sz w:val="20"/>
                <w:szCs w:val="20"/>
              </w:rPr>
              <w:t>UA</w:t>
            </w:r>
            <w:r w:rsidRPr="00872752">
              <w:rPr>
                <w:sz w:val="20"/>
                <w:szCs w:val="20"/>
                <w:lang w:val="ru-RU"/>
              </w:rPr>
              <w:t>72 305299 0000026004036115946</w:t>
            </w:r>
          </w:p>
          <w:p w14:paraId="3FA32B21" w14:textId="77777777" w:rsidR="00CB5D2C" w:rsidRPr="00872752" w:rsidRDefault="00CB5D2C" w:rsidP="00031235">
            <w:pPr>
              <w:pStyle w:val="40"/>
              <w:shd w:val="clear" w:color="auto" w:fill="auto"/>
              <w:spacing w:line="278" w:lineRule="exact"/>
              <w:rPr>
                <w:sz w:val="20"/>
                <w:szCs w:val="20"/>
                <w:lang w:val="ru-RU"/>
              </w:rPr>
            </w:pPr>
            <w:r w:rsidRPr="00872752">
              <w:rPr>
                <w:sz w:val="20"/>
                <w:szCs w:val="20"/>
                <w:lang w:val="ru-RU"/>
              </w:rPr>
              <w:t>АТ КБ «ПРИВАТБАНК» МФО 305299</w:t>
            </w:r>
          </w:p>
          <w:p w14:paraId="71BA6A9A" w14:textId="77777777" w:rsidR="00CB5D2C" w:rsidRPr="00872752" w:rsidRDefault="00CB5D2C" w:rsidP="00031235">
            <w:pPr>
              <w:pStyle w:val="40"/>
              <w:shd w:val="clear" w:color="auto" w:fill="auto"/>
              <w:spacing w:line="278" w:lineRule="exact"/>
              <w:rPr>
                <w:sz w:val="20"/>
                <w:szCs w:val="20"/>
                <w:lang w:val="ru-RU"/>
              </w:rPr>
            </w:pPr>
            <w:proofErr w:type="spellStart"/>
            <w:r w:rsidRPr="00872752">
              <w:rPr>
                <w:sz w:val="20"/>
                <w:szCs w:val="20"/>
                <w:lang w:val="ru-RU"/>
              </w:rPr>
              <w:t>Контакти</w:t>
            </w:r>
            <w:proofErr w:type="spellEnd"/>
            <w:r w:rsidRPr="00872752">
              <w:rPr>
                <w:sz w:val="20"/>
                <w:szCs w:val="20"/>
                <w:lang w:val="ru-RU"/>
              </w:rPr>
              <w:t xml:space="preserve"> для </w:t>
            </w:r>
            <w:proofErr w:type="spellStart"/>
            <w:r w:rsidRPr="00872752">
              <w:rPr>
                <w:sz w:val="20"/>
                <w:szCs w:val="20"/>
                <w:lang w:val="ru-RU"/>
              </w:rPr>
              <w:t>передачі</w:t>
            </w:r>
            <w:proofErr w:type="spellEnd"/>
            <w:r w:rsidRPr="00872752">
              <w:rPr>
                <w:sz w:val="20"/>
                <w:szCs w:val="20"/>
                <w:lang w:val="ru-RU"/>
              </w:rPr>
              <w:t xml:space="preserve"> </w:t>
            </w:r>
            <w:proofErr w:type="spellStart"/>
            <w:r w:rsidRPr="00872752">
              <w:rPr>
                <w:sz w:val="20"/>
                <w:szCs w:val="20"/>
                <w:lang w:val="ru-RU"/>
              </w:rPr>
              <w:t>показань</w:t>
            </w:r>
            <w:proofErr w:type="spellEnd"/>
            <w:r w:rsidRPr="00872752">
              <w:rPr>
                <w:sz w:val="20"/>
                <w:szCs w:val="20"/>
                <w:lang w:val="ru-RU"/>
              </w:rPr>
              <w:t xml:space="preserve"> </w:t>
            </w:r>
            <w:proofErr w:type="spellStart"/>
            <w:r w:rsidRPr="00872752">
              <w:rPr>
                <w:sz w:val="20"/>
                <w:szCs w:val="20"/>
                <w:lang w:val="ru-RU"/>
              </w:rPr>
              <w:t>вузлів</w:t>
            </w:r>
            <w:proofErr w:type="spellEnd"/>
            <w:r w:rsidRPr="00872752">
              <w:rPr>
                <w:sz w:val="20"/>
                <w:szCs w:val="20"/>
                <w:lang w:val="ru-RU"/>
              </w:rPr>
              <w:t xml:space="preserve"> </w:t>
            </w:r>
            <w:proofErr w:type="spellStart"/>
            <w:r w:rsidRPr="00872752">
              <w:rPr>
                <w:sz w:val="20"/>
                <w:szCs w:val="20"/>
                <w:lang w:val="ru-RU"/>
              </w:rPr>
              <w:t>обліку</w:t>
            </w:r>
            <w:proofErr w:type="spellEnd"/>
            <w:r w:rsidRPr="00872752">
              <w:rPr>
                <w:sz w:val="20"/>
                <w:szCs w:val="20"/>
                <w:lang w:val="ru-RU"/>
              </w:rPr>
              <w:t>:</w:t>
            </w:r>
          </w:p>
          <w:p w14:paraId="17987914" w14:textId="77777777" w:rsidR="00CB5D2C" w:rsidRPr="00872752" w:rsidRDefault="00CB5D2C" w:rsidP="00031235">
            <w:pPr>
              <w:pStyle w:val="40"/>
              <w:shd w:val="clear" w:color="auto" w:fill="auto"/>
              <w:spacing w:line="278" w:lineRule="exact"/>
              <w:rPr>
                <w:sz w:val="20"/>
                <w:szCs w:val="20"/>
                <w:lang w:val="ru-RU"/>
              </w:rPr>
            </w:pPr>
            <w:r w:rsidRPr="00872752">
              <w:rPr>
                <w:sz w:val="20"/>
                <w:szCs w:val="20"/>
                <w:lang w:val="ru-RU"/>
              </w:rPr>
              <w:t>Номер телефону 063 512 86 54</w:t>
            </w:r>
          </w:p>
          <w:p w14:paraId="4F69B3BB" w14:textId="77777777" w:rsidR="00CB5D2C" w:rsidRPr="00872752" w:rsidRDefault="00CB5D2C" w:rsidP="00031235">
            <w:pPr>
              <w:pStyle w:val="40"/>
              <w:shd w:val="clear" w:color="auto" w:fill="auto"/>
              <w:spacing w:line="278" w:lineRule="exact"/>
              <w:rPr>
                <w:sz w:val="20"/>
                <w:szCs w:val="20"/>
                <w:lang w:val="ru-RU"/>
              </w:rPr>
            </w:pPr>
            <w:r w:rsidRPr="00872752">
              <w:rPr>
                <w:sz w:val="20"/>
                <w:szCs w:val="20"/>
                <w:lang w:val="ru-RU"/>
              </w:rPr>
              <w:t xml:space="preserve">Адреса </w:t>
            </w:r>
            <w:proofErr w:type="spellStart"/>
            <w:r w:rsidRPr="00872752">
              <w:rPr>
                <w:sz w:val="20"/>
                <w:szCs w:val="20"/>
                <w:lang w:val="ru-RU"/>
              </w:rPr>
              <w:t>електронної</w:t>
            </w:r>
            <w:proofErr w:type="spellEnd"/>
            <w:r w:rsidRPr="00872752">
              <w:rPr>
                <w:sz w:val="20"/>
                <w:szCs w:val="20"/>
                <w:lang w:val="ru-RU"/>
              </w:rPr>
              <w:t xml:space="preserve"> </w:t>
            </w:r>
            <w:proofErr w:type="spellStart"/>
            <w:r w:rsidRPr="00872752">
              <w:rPr>
                <w:sz w:val="20"/>
                <w:szCs w:val="20"/>
                <w:lang w:val="ru-RU"/>
              </w:rPr>
              <w:t>пошти</w:t>
            </w:r>
            <w:proofErr w:type="spellEnd"/>
            <w:r w:rsidRPr="00872752">
              <w:rPr>
                <w:sz w:val="20"/>
                <w:szCs w:val="20"/>
                <w:lang w:val="ru-RU"/>
              </w:rPr>
              <w:t xml:space="preserve"> </w:t>
            </w:r>
          </w:p>
          <w:p w14:paraId="2520E101" w14:textId="77777777" w:rsidR="00B65AC0" w:rsidRPr="00872752" w:rsidRDefault="00617464" w:rsidP="00031235">
            <w:pPr>
              <w:pStyle w:val="40"/>
              <w:shd w:val="clear" w:color="auto" w:fill="auto"/>
              <w:spacing w:line="278" w:lineRule="exact"/>
              <w:rPr>
                <w:sz w:val="20"/>
                <w:szCs w:val="20"/>
                <w:lang w:val="ru-RU"/>
              </w:rPr>
            </w:pPr>
            <w:hyperlink r:id="rId8" w:history="1">
              <w:r w:rsidR="00B65AC0" w:rsidRPr="00872752">
                <w:rPr>
                  <w:rStyle w:val="a6"/>
                  <w:sz w:val="20"/>
                  <w:szCs w:val="20"/>
                  <w:lang w:val="ru-RU"/>
                </w:rPr>
                <w:t>lukakomunservice@gmail.com</w:t>
              </w:r>
            </w:hyperlink>
          </w:p>
          <w:p w14:paraId="7964B58E" w14:textId="77777777" w:rsidR="00B65AC0" w:rsidRPr="00872752" w:rsidRDefault="00B65AC0" w:rsidP="00031235">
            <w:pPr>
              <w:pStyle w:val="40"/>
              <w:shd w:val="clear" w:color="auto" w:fill="auto"/>
              <w:spacing w:line="278" w:lineRule="exact"/>
              <w:rPr>
                <w:sz w:val="20"/>
                <w:szCs w:val="20"/>
                <w:lang w:val="ru-RU"/>
              </w:rPr>
            </w:pPr>
            <w:proofErr w:type="spellStart"/>
            <w:r w:rsidRPr="00872752">
              <w:rPr>
                <w:sz w:val="20"/>
                <w:szCs w:val="20"/>
                <w:lang w:val="ru-RU"/>
              </w:rPr>
              <w:t>офіційний</w:t>
            </w:r>
            <w:proofErr w:type="spellEnd"/>
            <w:r w:rsidRPr="00872752">
              <w:rPr>
                <w:sz w:val="20"/>
                <w:szCs w:val="20"/>
                <w:lang w:val="ru-RU"/>
              </w:rPr>
              <w:t xml:space="preserve"> веб-сайт</w:t>
            </w:r>
          </w:p>
          <w:p w14:paraId="279612C1" w14:textId="77777777" w:rsidR="00B65AC0" w:rsidRPr="00872752" w:rsidRDefault="00617464" w:rsidP="00031235">
            <w:pPr>
              <w:pStyle w:val="40"/>
              <w:shd w:val="clear" w:color="auto" w:fill="auto"/>
              <w:spacing w:line="278" w:lineRule="exact"/>
              <w:rPr>
                <w:sz w:val="20"/>
                <w:szCs w:val="20"/>
                <w:lang w:val="ru-RU"/>
              </w:rPr>
            </w:pPr>
            <w:hyperlink r:id="rId9" w:history="1">
              <w:r w:rsidR="00B65AC0" w:rsidRPr="00872752">
                <w:rPr>
                  <w:rStyle w:val="a6"/>
                  <w:sz w:val="20"/>
                  <w:szCs w:val="20"/>
                  <w:bdr w:val="none" w:sz="0" w:space="0" w:color="auto" w:frame="1"/>
                  <w:lang w:eastAsia="ru-RU"/>
                </w:rPr>
                <w:t>https://miydimonline.com.ua/kpluka</w:t>
              </w:r>
            </w:hyperlink>
            <w:r w:rsidR="00B65AC0" w:rsidRPr="00872752">
              <w:rPr>
                <w:sz w:val="20"/>
                <w:szCs w:val="20"/>
                <w:lang w:val="ru-RU"/>
              </w:rPr>
              <w:t xml:space="preserve"> </w:t>
            </w:r>
          </w:p>
          <w:p w14:paraId="435A4DDB" w14:textId="77777777" w:rsidR="00B65AC0" w:rsidRPr="00872752" w:rsidRDefault="00B65AC0" w:rsidP="00031235">
            <w:pPr>
              <w:pStyle w:val="40"/>
              <w:shd w:val="clear" w:color="auto" w:fill="auto"/>
              <w:spacing w:line="278" w:lineRule="exact"/>
              <w:rPr>
                <w:color w:val="333333"/>
                <w:sz w:val="20"/>
                <w:szCs w:val="20"/>
                <w:bdr w:val="none" w:sz="0" w:space="0" w:color="auto" w:frame="1"/>
                <w:lang w:eastAsia="ru-RU"/>
              </w:rPr>
            </w:pPr>
            <w:r w:rsidRPr="00872752">
              <w:rPr>
                <w:color w:val="333333"/>
                <w:sz w:val="20"/>
                <w:szCs w:val="20"/>
                <w:bdr w:val="none" w:sz="0" w:space="0" w:color="auto" w:frame="1"/>
                <w:lang w:val="en-US" w:eastAsia="ru-RU"/>
              </w:rPr>
              <w:t xml:space="preserve">Telegram </w:t>
            </w:r>
            <w:proofErr w:type="spellStart"/>
            <w:r w:rsidRPr="00872752">
              <w:rPr>
                <w:color w:val="333333"/>
                <w:sz w:val="20"/>
                <w:szCs w:val="20"/>
                <w:bdr w:val="none" w:sz="0" w:space="0" w:color="auto" w:frame="1"/>
                <w:lang w:eastAsia="ru-RU"/>
              </w:rPr>
              <w:t>ЧатБот</w:t>
            </w:r>
            <w:proofErr w:type="spellEnd"/>
          </w:p>
          <w:p w14:paraId="7A6998EE" w14:textId="77777777" w:rsidR="00B65AC0" w:rsidRPr="00872752" w:rsidRDefault="00617464" w:rsidP="00031235">
            <w:pPr>
              <w:pStyle w:val="40"/>
              <w:shd w:val="clear" w:color="auto" w:fill="auto"/>
              <w:spacing w:line="278" w:lineRule="exact"/>
              <w:rPr>
                <w:color w:val="1F497D" w:themeColor="text2"/>
                <w:sz w:val="20"/>
                <w:szCs w:val="20"/>
                <w:bdr w:val="none" w:sz="0" w:space="0" w:color="auto" w:frame="1"/>
                <w:lang w:eastAsia="ru-RU"/>
              </w:rPr>
            </w:pPr>
            <w:hyperlink r:id="rId10" w:history="1">
              <w:r w:rsidR="00B65AC0" w:rsidRPr="00872752">
                <w:rPr>
                  <w:rStyle w:val="a6"/>
                  <w:sz w:val="20"/>
                  <w:szCs w:val="20"/>
                  <w:bdr w:val="none" w:sz="0" w:space="0" w:color="auto" w:frame="1"/>
                  <w:lang w:eastAsia="ru-RU"/>
                </w:rPr>
                <w:t>https://t.me/MiyDimOnlinebot</w:t>
              </w:r>
            </w:hyperlink>
          </w:p>
          <w:p w14:paraId="401CE284" w14:textId="77777777" w:rsidR="00B65AC0" w:rsidRPr="00872752" w:rsidRDefault="00B65AC0" w:rsidP="00031235">
            <w:pPr>
              <w:pStyle w:val="40"/>
              <w:shd w:val="clear" w:color="auto" w:fill="auto"/>
              <w:spacing w:line="278" w:lineRule="exact"/>
              <w:rPr>
                <w:color w:val="1F497D" w:themeColor="text2"/>
                <w:sz w:val="20"/>
                <w:szCs w:val="20"/>
                <w:bdr w:val="none" w:sz="0" w:space="0" w:color="auto" w:frame="1"/>
                <w:lang w:eastAsia="ru-RU"/>
              </w:rPr>
            </w:pPr>
          </w:p>
          <w:p w14:paraId="2F2AA5C4" w14:textId="77777777" w:rsidR="00B65AC0" w:rsidRPr="00872752" w:rsidRDefault="00B65AC0" w:rsidP="00031235">
            <w:pPr>
              <w:pStyle w:val="40"/>
              <w:shd w:val="clear" w:color="auto" w:fill="auto"/>
              <w:spacing w:line="278" w:lineRule="exact"/>
              <w:rPr>
                <w:color w:val="1F497D" w:themeColor="text2"/>
                <w:sz w:val="20"/>
                <w:szCs w:val="20"/>
                <w:bdr w:val="none" w:sz="0" w:space="0" w:color="auto" w:frame="1"/>
                <w:lang w:eastAsia="ru-RU"/>
              </w:rPr>
            </w:pPr>
          </w:p>
          <w:p w14:paraId="12261271" w14:textId="77777777" w:rsidR="00B65AC0" w:rsidRPr="00872752" w:rsidRDefault="00B65AC0" w:rsidP="00031235">
            <w:pPr>
              <w:pStyle w:val="40"/>
              <w:shd w:val="clear" w:color="auto" w:fill="auto"/>
              <w:spacing w:line="278" w:lineRule="exact"/>
              <w:rPr>
                <w:color w:val="1F497D" w:themeColor="text2"/>
                <w:sz w:val="20"/>
                <w:szCs w:val="20"/>
                <w:bdr w:val="none" w:sz="0" w:space="0" w:color="auto" w:frame="1"/>
                <w:lang w:eastAsia="ru-RU"/>
              </w:rPr>
            </w:pPr>
          </w:p>
          <w:p w14:paraId="599E4268" w14:textId="77777777" w:rsidR="00B65AC0" w:rsidRPr="00872752" w:rsidRDefault="00B65AC0" w:rsidP="00031235">
            <w:pPr>
              <w:pStyle w:val="40"/>
              <w:shd w:val="clear" w:color="auto" w:fill="auto"/>
              <w:spacing w:line="278" w:lineRule="exact"/>
              <w:rPr>
                <w:color w:val="1F497D" w:themeColor="text2"/>
                <w:sz w:val="20"/>
                <w:szCs w:val="20"/>
                <w:bdr w:val="none" w:sz="0" w:space="0" w:color="auto" w:frame="1"/>
                <w:lang w:eastAsia="ru-RU"/>
              </w:rPr>
            </w:pPr>
          </w:p>
          <w:p w14:paraId="276662F4" w14:textId="77777777" w:rsidR="00B65AC0" w:rsidRPr="00872752" w:rsidRDefault="00B65AC0" w:rsidP="00031235">
            <w:pPr>
              <w:pStyle w:val="40"/>
              <w:shd w:val="clear" w:color="auto" w:fill="auto"/>
              <w:spacing w:line="278" w:lineRule="exact"/>
              <w:rPr>
                <w:sz w:val="20"/>
                <w:szCs w:val="20"/>
                <w:lang w:val="en-US"/>
              </w:rPr>
            </w:pPr>
            <w:r w:rsidRPr="00872752">
              <w:rPr>
                <w:sz w:val="20"/>
                <w:szCs w:val="20"/>
                <w:bdr w:val="none" w:sz="0" w:space="0" w:color="auto" w:frame="1"/>
                <w:lang w:eastAsia="ru-RU"/>
              </w:rPr>
              <w:t>Директор КП «Лука»</w:t>
            </w:r>
          </w:p>
          <w:p w14:paraId="1DEEF5F2" w14:textId="77777777" w:rsidR="00DE294D" w:rsidRPr="00872752" w:rsidRDefault="00DE294D" w:rsidP="00031235">
            <w:pPr>
              <w:pStyle w:val="a3"/>
              <w:spacing w:before="0"/>
              <w:ind w:firstLine="0"/>
              <w:rPr>
                <w:rFonts w:ascii="Times New Roman" w:hAnsi="Times New Roman"/>
                <w:sz w:val="20"/>
              </w:rPr>
            </w:pPr>
          </w:p>
        </w:tc>
        <w:tc>
          <w:tcPr>
            <w:tcW w:w="147" w:type="pct"/>
          </w:tcPr>
          <w:p w14:paraId="735E0D71" w14:textId="77777777" w:rsidR="00DE294D" w:rsidRPr="00872752" w:rsidRDefault="00DE294D" w:rsidP="00031235">
            <w:pPr>
              <w:pStyle w:val="a3"/>
              <w:spacing w:before="0"/>
              <w:ind w:firstLine="0"/>
              <w:rPr>
                <w:rFonts w:ascii="Times New Roman" w:hAnsi="Times New Roman"/>
                <w:sz w:val="20"/>
              </w:rPr>
            </w:pPr>
          </w:p>
        </w:tc>
        <w:tc>
          <w:tcPr>
            <w:tcW w:w="2509" w:type="pct"/>
          </w:tcPr>
          <w:p w14:paraId="7A36A1A8" w14:textId="77777777" w:rsidR="00BD691B" w:rsidRPr="00872752" w:rsidRDefault="00BD691B" w:rsidP="00031235">
            <w:pPr>
              <w:pStyle w:val="a3"/>
              <w:spacing w:before="0"/>
              <w:ind w:firstLine="0"/>
              <w:rPr>
                <w:rFonts w:ascii="Times New Roman" w:hAnsi="Times New Roman"/>
                <w:sz w:val="20"/>
              </w:rPr>
            </w:pPr>
          </w:p>
          <w:p w14:paraId="1CE4A2BE" w14:textId="77777777" w:rsidR="00BD691B" w:rsidRPr="00872752" w:rsidRDefault="00BD691B" w:rsidP="00031235">
            <w:pPr>
              <w:pStyle w:val="a3"/>
              <w:spacing w:before="0"/>
              <w:ind w:firstLine="0"/>
              <w:rPr>
                <w:rFonts w:ascii="Times New Roman" w:hAnsi="Times New Roman"/>
                <w:sz w:val="20"/>
              </w:rPr>
            </w:pPr>
            <w:r w:rsidRPr="00872752">
              <w:rPr>
                <w:rFonts w:ascii="Times New Roman" w:hAnsi="Times New Roman"/>
                <w:sz w:val="20"/>
              </w:rPr>
              <w:t>____________________________________________</w:t>
            </w:r>
          </w:p>
          <w:p w14:paraId="0A441E7B" w14:textId="77777777" w:rsidR="00DE294D" w:rsidRPr="00872752" w:rsidRDefault="00BD691B" w:rsidP="00031235">
            <w:pPr>
              <w:pStyle w:val="a3"/>
              <w:spacing w:before="0"/>
              <w:ind w:firstLine="0"/>
              <w:rPr>
                <w:rFonts w:ascii="Times New Roman" w:hAnsi="Times New Roman"/>
                <w:sz w:val="20"/>
                <w:vertAlign w:val="superscript"/>
              </w:rPr>
            </w:pPr>
            <w:r w:rsidRPr="00872752">
              <w:rPr>
                <w:rFonts w:ascii="Times New Roman" w:hAnsi="Times New Roman"/>
                <w:sz w:val="20"/>
                <w:vertAlign w:val="superscript"/>
              </w:rPr>
              <w:t xml:space="preserve">                прізвище, ім’я та  </w:t>
            </w:r>
            <w:r w:rsidR="00DE294D" w:rsidRPr="00872752">
              <w:rPr>
                <w:rFonts w:ascii="Times New Roman" w:hAnsi="Times New Roman"/>
                <w:sz w:val="20"/>
                <w:vertAlign w:val="superscript"/>
              </w:rPr>
              <w:t>по ба</w:t>
            </w:r>
            <w:r w:rsidRPr="00872752">
              <w:rPr>
                <w:rFonts w:ascii="Times New Roman" w:hAnsi="Times New Roman"/>
                <w:sz w:val="20"/>
                <w:vertAlign w:val="superscript"/>
              </w:rPr>
              <w:t xml:space="preserve">тькові (за наявності) </w:t>
            </w:r>
          </w:p>
          <w:p w14:paraId="725204C9" w14:textId="77777777" w:rsidR="00BD691B" w:rsidRPr="00872752" w:rsidRDefault="00BD691B" w:rsidP="00031235">
            <w:pPr>
              <w:pStyle w:val="a3"/>
              <w:spacing w:before="0"/>
              <w:ind w:firstLine="0"/>
              <w:rPr>
                <w:rFonts w:ascii="Times New Roman" w:hAnsi="Times New Roman"/>
                <w:sz w:val="20"/>
              </w:rPr>
            </w:pPr>
            <w:r w:rsidRPr="00872752">
              <w:rPr>
                <w:rFonts w:ascii="Times New Roman" w:hAnsi="Times New Roman"/>
                <w:sz w:val="20"/>
              </w:rPr>
              <w:t>____________________________________________</w:t>
            </w:r>
          </w:p>
          <w:p w14:paraId="4F8E8463" w14:textId="77777777" w:rsidR="00BD691B" w:rsidRPr="00872752" w:rsidRDefault="00BD691B" w:rsidP="00031235">
            <w:pPr>
              <w:spacing w:line="240" w:lineRule="auto"/>
              <w:rPr>
                <w:rFonts w:ascii="Times New Roman" w:hAnsi="Times New Roman"/>
                <w:sz w:val="20"/>
                <w:szCs w:val="20"/>
                <w:lang w:eastAsia="ru-RU"/>
              </w:rPr>
            </w:pPr>
          </w:p>
          <w:p w14:paraId="29799D10" w14:textId="77777777" w:rsidR="00DE294D" w:rsidRPr="00872752" w:rsidRDefault="00BD691B" w:rsidP="00031235">
            <w:pPr>
              <w:spacing w:line="240" w:lineRule="auto"/>
              <w:rPr>
                <w:rFonts w:ascii="Times New Roman" w:hAnsi="Times New Roman"/>
                <w:sz w:val="20"/>
                <w:szCs w:val="20"/>
                <w:lang w:eastAsia="ru-RU"/>
              </w:rPr>
            </w:pPr>
            <w:r w:rsidRPr="00872752">
              <w:rPr>
                <w:rFonts w:ascii="Times New Roman" w:hAnsi="Times New Roman"/>
                <w:sz w:val="20"/>
                <w:szCs w:val="20"/>
                <w:lang w:eastAsia="ru-RU"/>
              </w:rPr>
              <w:t>____________________________________________</w:t>
            </w:r>
          </w:p>
          <w:p w14:paraId="398B3326" w14:textId="77777777" w:rsidR="00BD691B" w:rsidRPr="00872752" w:rsidRDefault="00BD691B" w:rsidP="00031235">
            <w:pPr>
              <w:spacing w:line="240" w:lineRule="auto"/>
              <w:rPr>
                <w:rFonts w:ascii="Times New Roman" w:hAnsi="Times New Roman"/>
                <w:sz w:val="20"/>
                <w:szCs w:val="20"/>
                <w:lang w:eastAsia="ru-RU"/>
              </w:rPr>
            </w:pPr>
            <w:r w:rsidRPr="00872752">
              <w:rPr>
                <w:rFonts w:ascii="Times New Roman" w:hAnsi="Times New Roman"/>
                <w:sz w:val="20"/>
                <w:szCs w:val="20"/>
                <w:lang w:eastAsia="ru-RU"/>
              </w:rPr>
              <w:t>ІПН _________________________________________</w:t>
            </w:r>
          </w:p>
          <w:p w14:paraId="2C360575" w14:textId="77777777" w:rsidR="00BD691B" w:rsidRPr="00872752" w:rsidRDefault="00BD691B" w:rsidP="00031235">
            <w:pPr>
              <w:spacing w:line="240" w:lineRule="auto"/>
              <w:rPr>
                <w:rFonts w:ascii="Times New Roman" w:hAnsi="Times New Roman"/>
                <w:sz w:val="20"/>
                <w:szCs w:val="20"/>
                <w:lang w:eastAsia="ru-RU"/>
              </w:rPr>
            </w:pPr>
            <w:r w:rsidRPr="00872752">
              <w:rPr>
                <w:rFonts w:ascii="Times New Roman" w:hAnsi="Times New Roman"/>
                <w:sz w:val="20"/>
                <w:szCs w:val="20"/>
                <w:lang w:eastAsia="ru-RU"/>
              </w:rPr>
              <w:t>Адреса ______________________________________</w:t>
            </w:r>
          </w:p>
          <w:p w14:paraId="2F7C2C60" w14:textId="77777777" w:rsidR="00BD691B" w:rsidRPr="00872752" w:rsidRDefault="00BD691B" w:rsidP="00031235">
            <w:pPr>
              <w:spacing w:line="240" w:lineRule="auto"/>
              <w:rPr>
                <w:rFonts w:ascii="Times New Roman" w:hAnsi="Times New Roman"/>
                <w:sz w:val="20"/>
                <w:szCs w:val="20"/>
                <w:lang w:eastAsia="ru-RU"/>
              </w:rPr>
            </w:pPr>
            <w:r w:rsidRPr="00872752">
              <w:rPr>
                <w:rFonts w:ascii="Times New Roman" w:hAnsi="Times New Roman"/>
                <w:sz w:val="20"/>
                <w:szCs w:val="20"/>
                <w:lang w:eastAsia="ru-RU"/>
              </w:rPr>
              <w:t>_____________________________________________</w:t>
            </w:r>
            <w:r w:rsidRPr="00872752">
              <w:rPr>
                <w:rFonts w:ascii="Times New Roman" w:hAnsi="Times New Roman"/>
                <w:sz w:val="20"/>
                <w:szCs w:val="20"/>
                <w:lang w:eastAsia="ru-RU"/>
              </w:rPr>
              <w:br/>
              <w:t>_____________________________________________</w:t>
            </w:r>
          </w:p>
          <w:p w14:paraId="49BF34AB" w14:textId="77777777" w:rsidR="00BD691B" w:rsidRPr="00872752" w:rsidRDefault="00BD691B" w:rsidP="00031235">
            <w:pPr>
              <w:spacing w:line="240" w:lineRule="auto"/>
              <w:rPr>
                <w:rFonts w:ascii="Times New Roman" w:hAnsi="Times New Roman"/>
                <w:sz w:val="20"/>
                <w:szCs w:val="20"/>
                <w:lang w:eastAsia="ru-RU"/>
              </w:rPr>
            </w:pPr>
            <w:r w:rsidRPr="00872752">
              <w:rPr>
                <w:rFonts w:ascii="Times New Roman" w:hAnsi="Times New Roman"/>
                <w:sz w:val="20"/>
                <w:szCs w:val="20"/>
                <w:lang w:eastAsia="ru-RU"/>
              </w:rPr>
              <w:t>Номер телефону ______________________________</w:t>
            </w:r>
          </w:p>
          <w:p w14:paraId="47545D23" w14:textId="77777777" w:rsidR="00BD691B" w:rsidRPr="00872752" w:rsidRDefault="00BD691B" w:rsidP="00031235">
            <w:pPr>
              <w:spacing w:line="240" w:lineRule="auto"/>
              <w:rPr>
                <w:rFonts w:ascii="Times New Roman" w:hAnsi="Times New Roman"/>
                <w:sz w:val="20"/>
                <w:szCs w:val="20"/>
                <w:lang w:eastAsia="ru-RU"/>
              </w:rPr>
            </w:pPr>
            <w:r w:rsidRPr="00872752">
              <w:rPr>
                <w:rFonts w:ascii="Times New Roman" w:hAnsi="Times New Roman"/>
                <w:sz w:val="20"/>
                <w:szCs w:val="20"/>
                <w:lang w:eastAsia="ru-RU"/>
              </w:rPr>
              <w:t>Адреса електронної пошти______________________</w:t>
            </w:r>
          </w:p>
          <w:p w14:paraId="0A85D977" w14:textId="77777777" w:rsidR="00BD691B" w:rsidRPr="00872752" w:rsidRDefault="00BD691B" w:rsidP="00031235">
            <w:pPr>
              <w:spacing w:line="240" w:lineRule="auto"/>
              <w:rPr>
                <w:rFonts w:ascii="Times New Roman" w:hAnsi="Times New Roman"/>
                <w:sz w:val="20"/>
                <w:szCs w:val="20"/>
                <w:lang w:eastAsia="ru-RU"/>
              </w:rPr>
            </w:pPr>
            <w:r w:rsidRPr="00872752">
              <w:rPr>
                <w:rFonts w:ascii="Times New Roman" w:hAnsi="Times New Roman"/>
                <w:sz w:val="20"/>
                <w:szCs w:val="20"/>
                <w:lang w:eastAsia="ru-RU"/>
              </w:rPr>
              <w:t>Абонентський номер споживача</w:t>
            </w:r>
          </w:p>
          <w:p w14:paraId="4BF46439" w14:textId="77777777" w:rsidR="00BD691B" w:rsidRPr="00872752" w:rsidRDefault="00BD691B" w:rsidP="00031235">
            <w:pPr>
              <w:spacing w:line="240" w:lineRule="auto"/>
              <w:rPr>
                <w:rFonts w:ascii="Times New Roman" w:hAnsi="Times New Roman"/>
                <w:sz w:val="20"/>
                <w:szCs w:val="20"/>
                <w:lang w:eastAsia="ru-RU"/>
              </w:rPr>
            </w:pPr>
            <w:r w:rsidRPr="00872752">
              <w:rPr>
                <w:rFonts w:ascii="Times New Roman" w:hAnsi="Times New Roman"/>
                <w:sz w:val="20"/>
                <w:szCs w:val="20"/>
                <w:lang w:eastAsia="ru-RU"/>
              </w:rPr>
              <w:t>_____________________________________________</w:t>
            </w:r>
          </w:p>
        </w:tc>
      </w:tr>
      <w:tr w:rsidR="00DE294D" w:rsidRPr="00872752" w14:paraId="274D0B6B" w14:textId="77777777" w:rsidTr="0068210D">
        <w:tc>
          <w:tcPr>
            <w:tcW w:w="2344" w:type="pct"/>
          </w:tcPr>
          <w:p w14:paraId="4ED9BD79" w14:textId="77777777" w:rsidR="00031235" w:rsidRPr="00872752" w:rsidRDefault="00031235" w:rsidP="00B65AC0">
            <w:pPr>
              <w:pStyle w:val="a3"/>
              <w:tabs>
                <w:tab w:val="left" w:pos="1890"/>
              </w:tabs>
              <w:spacing w:after="120"/>
              <w:ind w:firstLine="0"/>
              <w:rPr>
                <w:rFonts w:ascii="Times New Roman" w:hAnsi="Times New Roman"/>
                <w:sz w:val="20"/>
              </w:rPr>
            </w:pPr>
          </w:p>
          <w:p w14:paraId="1246B9C7" w14:textId="77777777" w:rsidR="00DE294D" w:rsidRPr="00872752" w:rsidRDefault="00B65AC0" w:rsidP="00B65AC0">
            <w:pPr>
              <w:pStyle w:val="a3"/>
              <w:tabs>
                <w:tab w:val="left" w:pos="1890"/>
              </w:tabs>
              <w:spacing w:after="120"/>
              <w:ind w:firstLine="0"/>
              <w:rPr>
                <w:rFonts w:ascii="Times New Roman" w:hAnsi="Times New Roman"/>
                <w:sz w:val="20"/>
              </w:rPr>
            </w:pPr>
            <w:r w:rsidRPr="00872752">
              <w:rPr>
                <w:rFonts w:ascii="Times New Roman" w:hAnsi="Times New Roman"/>
                <w:sz w:val="20"/>
              </w:rPr>
              <w:t>________</w:t>
            </w:r>
            <w:r w:rsidRPr="00872752">
              <w:rPr>
                <w:rFonts w:ascii="Times New Roman" w:hAnsi="Times New Roman"/>
                <w:sz w:val="20"/>
              </w:rPr>
              <w:tab/>
              <w:t>Павло Тернопільський</w:t>
            </w:r>
          </w:p>
          <w:p w14:paraId="3E51D392" w14:textId="77777777" w:rsidR="00B65AC0" w:rsidRPr="00872752" w:rsidRDefault="00BD691B" w:rsidP="00B65AC0">
            <w:pPr>
              <w:pStyle w:val="a3"/>
              <w:tabs>
                <w:tab w:val="left" w:pos="1890"/>
              </w:tabs>
              <w:spacing w:after="120"/>
              <w:ind w:firstLine="0"/>
              <w:rPr>
                <w:rFonts w:ascii="Times New Roman" w:hAnsi="Times New Roman"/>
                <w:sz w:val="20"/>
                <w:vertAlign w:val="superscript"/>
              </w:rPr>
            </w:pPr>
            <w:r w:rsidRPr="00872752">
              <w:rPr>
                <w:rFonts w:ascii="Times New Roman" w:hAnsi="Times New Roman"/>
                <w:sz w:val="20"/>
                <w:vertAlign w:val="superscript"/>
              </w:rPr>
              <w:t xml:space="preserve">       </w:t>
            </w:r>
            <w:r w:rsidR="00B65AC0" w:rsidRPr="00872752">
              <w:rPr>
                <w:rFonts w:ascii="Times New Roman" w:hAnsi="Times New Roman"/>
                <w:sz w:val="20"/>
                <w:vertAlign w:val="superscript"/>
              </w:rPr>
              <w:t>(підпис)</w:t>
            </w:r>
          </w:p>
        </w:tc>
        <w:tc>
          <w:tcPr>
            <w:tcW w:w="147" w:type="pct"/>
          </w:tcPr>
          <w:p w14:paraId="642E5E6E" w14:textId="77777777" w:rsidR="00DE294D" w:rsidRPr="00872752" w:rsidRDefault="00DE294D" w:rsidP="00BC3679">
            <w:pPr>
              <w:pStyle w:val="a3"/>
              <w:ind w:firstLine="0"/>
              <w:rPr>
                <w:rFonts w:ascii="Times New Roman" w:hAnsi="Times New Roman"/>
                <w:sz w:val="20"/>
              </w:rPr>
            </w:pPr>
          </w:p>
        </w:tc>
        <w:tc>
          <w:tcPr>
            <w:tcW w:w="2509" w:type="pct"/>
          </w:tcPr>
          <w:p w14:paraId="61E98C5B" w14:textId="77777777" w:rsidR="00031235" w:rsidRPr="00872752" w:rsidRDefault="00031235" w:rsidP="00BC3679">
            <w:pPr>
              <w:pStyle w:val="a3"/>
              <w:ind w:firstLine="0"/>
              <w:rPr>
                <w:rFonts w:ascii="Times New Roman" w:hAnsi="Times New Roman"/>
                <w:sz w:val="20"/>
              </w:rPr>
            </w:pPr>
          </w:p>
          <w:p w14:paraId="57BA7C90" w14:textId="77777777" w:rsidR="00DE294D" w:rsidRPr="00872752" w:rsidRDefault="00BD691B" w:rsidP="00BC3679">
            <w:pPr>
              <w:pStyle w:val="a3"/>
              <w:ind w:firstLine="0"/>
              <w:rPr>
                <w:rFonts w:ascii="Times New Roman" w:hAnsi="Times New Roman"/>
                <w:sz w:val="20"/>
              </w:rPr>
            </w:pPr>
            <w:r w:rsidRPr="00872752">
              <w:rPr>
                <w:rFonts w:ascii="Times New Roman" w:hAnsi="Times New Roman"/>
                <w:sz w:val="20"/>
              </w:rPr>
              <w:t>________       _________________________________</w:t>
            </w:r>
          </w:p>
          <w:p w14:paraId="284983AB" w14:textId="77777777" w:rsidR="00BD691B" w:rsidRPr="00872752" w:rsidRDefault="00BD691B" w:rsidP="00BC3679">
            <w:pPr>
              <w:pStyle w:val="a3"/>
              <w:ind w:firstLine="0"/>
              <w:rPr>
                <w:rFonts w:ascii="Times New Roman" w:hAnsi="Times New Roman"/>
                <w:sz w:val="20"/>
                <w:vertAlign w:val="superscript"/>
              </w:rPr>
            </w:pPr>
            <w:r w:rsidRPr="00872752">
              <w:rPr>
                <w:rFonts w:ascii="Times New Roman" w:hAnsi="Times New Roman"/>
                <w:sz w:val="20"/>
                <w:vertAlign w:val="superscript"/>
              </w:rPr>
              <w:t xml:space="preserve">        (підпис)                          (прізвище, ім’я та по батькові (за наявності)</w:t>
            </w:r>
          </w:p>
        </w:tc>
      </w:tr>
      <w:tr w:rsidR="00DE294D" w:rsidRPr="00872752" w14:paraId="507D9218" w14:textId="77777777" w:rsidTr="0068210D">
        <w:tc>
          <w:tcPr>
            <w:tcW w:w="2344" w:type="pct"/>
            <w:hideMark/>
          </w:tcPr>
          <w:p w14:paraId="51BBC89C" w14:textId="77777777" w:rsidR="00DE294D" w:rsidRPr="00872752" w:rsidRDefault="00DE294D" w:rsidP="00BC3679">
            <w:pPr>
              <w:pStyle w:val="a3"/>
              <w:ind w:firstLine="0"/>
              <w:rPr>
                <w:rFonts w:ascii="Times New Roman" w:hAnsi="Times New Roman"/>
                <w:sz w:val="20"/>
              </w:rPr>
            </w:pPr>
          </w:p>
          <w:p w14:paraId="2C0BE01D" w14:textId="77777777" w:rsidR="00DE294D" w:rsidRPr="00872752" w:rsidRDefault="00B65AC0" w:rsidP="00BC3679">
            <w:pPr>
              <w:pStyle w:val="a3"/>
              <w:ind w:firstLine="0"/>
              <w:jc w:val="center"/>
              <w:rPr>
                <w:rFonts w:ascii="Times New Roman" w:hAnsi="Times New Roman"/>
                <w:sz w:val="20"/>
              </w:rPr>
            </w:pPr>
            <w:r w:rsidRPr="00872752">
              <w:rPr>
                <w:rFonts w:ascii="Times New Roman" w:hAnsi="Times New Roman"/>
                <w:sz w:val="20"/>
              </w:rPr>
              <w:t xml:space="preserve">  </w:t>
            </w:r>
          </w:p>
          <w:p w14:paraId="5EA19166" w14:textId="77777777" w:rsidR="00DE294D" w:rsidRPr="00872752" w:rsidRDefault="00DE294D" w:rsidP="00BC3679">
            <w:pPr>
              <w:pStyle w:val="a3"/>
              <w:ind w:firstLine="0"/>
              <w:rPr>
                <w:rFonts w:ascii="Times New Roman" w:hAnsi="Times New Roman"/>
                <w:sz w:val="20"/>
              </w:rPr>
            </w:pPr>
          </w:p>
        </w:tc>
        <w:tc>
          <w:tcPr>
            <w:tcW w:w="147" w:type="pct"/>
          </w:tcPr>
          <w:p w14:paraId="7753E03A" w14:textId="77777777" w:rsidR="00DE294D" w:rsidRPr="00872752" w:rsidRDefault="00DE294D" w:rsidP="00BC3679">
            <w:pPr>
              <w:pStyle w:val="a3"/>
              <w:ind w:firstLine="0"/>
              <w:rPr>
                <w:rFonts w:ascii="Times New Roman" w:hAnsi="Times New Roman"/>
                <w:sz w:val="20"/>
              </w:rPr>
            </w:pPr>
          </w:p>
        </w:tc>
        <w:tc>
          <w:tcPr>
            <w:tcW w:w="2509" w:type="pct"/>
            <w:hideMark/>
          </w:tcPr>
          <w:p w14:paraId="67CDF9AB" w14:textId="77777777" w:rsidR="00DE294D" w:rsidRPr="00872752" w:rsidRDefault="00DE294D" w:rsidP="00BC3679">
            <w:pPr>
              <w:pStyle w:val="a3"/>
              <w:ind w:firstLine="0"/>
              <w:rPr>
                <w:rFonts w:ascii="Times New Roman" w:hAnsi="Times New Roman"/>
                <w:sz w:val="20"/>
              </w:rPr>
            </w:pPr>
          </w:p>
          <w:p w14:paraId="63F004D6" w14:textId="77777777" w:rsidR="00DE294D" w:rsidRPr="00872752" w:rsidRDefault="00DE294D" w:rsidP="00BC3679">
            <w:pPr>
              <w:pStyle w:val="a3"/>
              <w:ind w:firstLine="0"/>
              <w:rPr>
                <w:rFonts w:ascii="Times New Roman" w:hAnsi="Times New Roman"/>
                <w:sz w:val="20"/>
              </w:rPr>
            </w:pPr>
          </w:p>
          <w:p w14:paraId="09F67F48" w14:textId="77777777" w:rsidR="00DE294D" w:rsidRPr="00872752" w:rsidRDefault="00DE294D" w:rsidP="00BC3679">
            <w:pPr>
              <w:pStyle w:val="a3"/>
              <w:ind w:firstLine="0"/>
              <w:rPr>
                <w:rFonts w:ascii="Times New Roman" w:hAnsi="Times New Roman"/>
                <w:sz w:val="20"/>
              </w:rPr>
            </w:pPr>
          </w:p>
        </w:tc>
      </w:tr>
    </w:tbl>
    <w:p w14:paraId="7C5A919C" w14:textId="77777777" w:rsidR="00744E5F" w:rsidRDefault="00744E5F" w:rsidP="00DE294D"/>
    <w:sectPr w:rsidR="00744E5F" w:rsidSect="00066AC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Sitka Smal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94D"/>
    <w:rsid w:val="00031235"/>
    <w:rsid w:val="0004369D"/>
    <w:rsid w:val="00066AC3"/>
    <w:rsid w:val="00165128"/>
    <w:rsid w:val="001B01C0"/>
    <w:rsid w:val="001B2CBE"/>
    <w:rsid w:val="002F4C4C"/>
    <w:rsid w:val="003460AE"/>
    <w:rsid w:val="0034653E"/>
    <w:rsid w:val="00385F4D"/>
    <w:rsid w:val="003E74C4"/>
    <w:rsid w:val="0041234F"/>
    <w:rsid w:val="004272D7"/>
    <w:rsid w:val="004F0F3F"/>
    <w:rsid w:val="004F7C72"/>
    <w:rsid w:val="005A6374"/>
    <w:rsid w:val="006115DE"/>
    <w:rsid w:val="00615D78"/>
    <w:rsid w:val="00617464"/>
    <w:rsid w:val="00620B81"/>
    <w:rsid w:val="00643603"/>
    <w:rsid w:val="0068210D"/>
    <w:rsid w:val="00744E5F"/>
    <w:rsid w:val="008237E6"/>
    <w:rsid w:val="00872752"/>
    <w:rsid w:val="008A1E4E"/>
    <w:rsid w:val="00A60AC8"/>
    <w:rsid w:val="00A67036"/>
    <w:rsid w:val="00A7096F"/>
    <w:rsid w:val="00A82A5C"/>
    <w:rsid w:val="00AA6F02"/>
    <w:rsid w:val="00AC4300"/>
    <w:rsid w:val="00B65AC0"/>
    <w:rsid w:val="00BC3679"/>
    <w:rsid w:val="00BD691B"/>
    <w:rsid w:val="00C83CF0"/>
    <w:rsid w:val="00CB5D2C"/>
    <w:rsid w:val="00DE294D"/>
    <w:rsid w:val="00E9357E"/>
    <w:rsid w:val="00F24CBC"/>
    <w:rsid w:val="00F25BD1"/>
    <w:rsid w:val="00F84E5B"/>
    <w:rsid w:val="00FE173E"/>
    <w:rsid w:val="00FF2F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12782"/>
  <w15:docId w15:val="{1030DEE7-B36F-4DB8-94D8-FC1DA5880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294D"/>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uiPriority w:val="99"/>
    <w:rsid w:val="00DE294D"/>
    <w:pPr>
      <w:spacing w:before="120" w:after="0" w:line="240" w:lineRule="auto"/>
      <w:ind w:firstLine="567"/>
    </w:pPr>
    <w:rPr>
      <w:rFonts w:ascii="Antiqua" w:hAnsi="Antiqua"/>
      <w:sz w:val="26"/>
      <w:szCs w:val="20"/>
      <w:lang w:eastAsia="ru-RU"/>
    </w:rPr>
  </w:style>
  <w:style w:type="character" w:customStyle="1" w:styleId="st131">
    <w:name w:val="st131"/>
    <w:uiPriority w:val="99"/>
    <w:rsid w:val="00744E5F"/>
    <w:rPr>
      <w:i/>
      <w:iCs/>
      <w:color w:val="0000FF"/>
    </w:rPr>
  </w:style>
  <w:style w:type="character" w:customStyle="1" w:styleId="st46">
    <w:name w:val="st46"/>
    <w:uiPriority w:val="99"/>
    <w:rsid w:val="00744E5F"/>
    <w:rPr>
      <w:i/>
      <w:iCs/>
      <w:color w:val="000000"/>
    </w:rPr>
  </w:style>
  <w:style w:type="paragraph" w:styleId="a4">
    <w:name w:val="footer"/>
    <w:basedOn w:val="a"/>
    <w:link w:val="a5"/>
    <w:uiPriority w:val="99"/>
    <w:semiHidden/>
    <w:unhideWhenUsed/>
    <w:rsid w:val="004F7C72"/>
    <w:pPr>
      <w:tabs>
        <w:tab w:val="center" w:pos="4153"/>
        <w:tab w:val="right" w:pos="8306"/>
      </w:tabs>
      <w:spacing w:after="0" w:line="240" w:lineRule="auto"/>
    </w:pPr>
    <w:rPr>
      <w:rFonts w:ascii="Antiqua" w:hAnsi="Antiqua"/>
      <w:sz w:val="26"/>
      <w:szCs w:val="20"/>
      <w:lang w:eastAsia="ru-RU"/>
    </w:rPr>
  </w:style>
  <w:style w:type="character" w:customStyle="1" w:styleId="a5">
    <w:name w:val="Нижний колонтитул Знак"/>
    <w:basedOn w:val="a0"/>
    <w:link w:val="a4"/>
    <w:uiPriority w:val="99"/>
    <w:semiHidden/>
    <w:rsid w:val="004F7C72"/>
    <w:rPr>
      <w:rFonts w:ascii="Antiqua" w:eastAsia="Times New Roman" w:hAnsi="Antiqua" w:cs="Times New Roman"/>
      <w:sz w:val="26"/>
      <w:szCs w:val="20"/>
      <w:lang w:eastAsia="ru-RU"/>
    </w:rPr>
  </w:style>
  <w:style w:type="character" w:styleId="a6">
    <w:name w:val="Hyperlink"/>
    <w:basedOn w:val="a0"/>
    <w:uiPriority w:val="99"/>
    <w:unhideWhenUsed/>
    <w:rsid w:val="004F7C72"/>
    <w:rPr>
      <w:color w:val="0000FF"/>
      <w:u w:val="single"/>
    </w:rPr>
  </w:style>
  <w:style w:type="character" w:styleId="a7">
    <w:name w:val="FollowedHyperlink"/>
    <w:basedOn w:val="a0"/>
    <w:uiPriority w:val="99"/>
    <w:semiHidden/>
    <w:unhideWhenUsed/>
    <w:rsid w:val="004F7C72"/>
    <w:rPr>
      <w:color w:val="800080" w:themeColor="followedHyperlink"/>
      <w:u w:val="single"/>
    </w:rPr>
  </w:style>
  <w:style w:type="character" w:customStyle="1" w:styleId="st42">
    <w:name w:val="st42"/>
    <w:uiPriority w:val="99"/>
    <w:rsid w:val="00643603"/>
    <w:rPr>
      <w:color w:val="000000"/>
    </w:rPr>
  </w:style>
  <w:style w:type="character" w:customStyle="1" w:styleId="12">
    <w:name w:val="Заголовок №1 (2)_"/>
    <w:basedOn w:val="a0"/>
    <w:link w:val="120"/>
    <w:locked/>
    <w:rsid w:val="00CB5D2C"/>
    <w:rPr>
      <w:rFonts w:ascii="Times New Roman" w:eastAsia="Times New Roman" w:hAnsi="Times New Roman" w:cs="Times New Roman"/>
      <w:b/>
      <w:bCs/>
      <w:shd w:val="clear" w:color="auto" w:fill="FFFFFF"/>
    </w:rPr>
  </w:style>
  <w:style w:type="paragraph" w:customStyle="1" w:styleId="120">
    <w:name w:val="Заголовок №1 (2)"/>
    <w:basedOn w:val="a"/>
    <w:link w:val="12"/>
    <w:rsid w:val="00CB5D2C"/>
    <w:pPr>
      <w:widowControl w:val="0"/>
      <w:shd w:val="clear" w:color="auto" w:fill="FFFFFF"/>
      <w:spacing w:after="0" w:line="274" w:lineRule="exact"/>
      <w:outlineLvl w:val="0"/>
    </w:pPr>
    <w:rPr>
      <w:rFonts w:ascii="Times New Roman" w:hAnsi="Times New Roman"/>
      <w:b/>
      <w:bCs/>
    </w:rPr>
  </w:style>
  <w:style w:type="character" w:customStyle="1" w:styleId="4">
    <w:name w:val="Основний текст (4)_"/>
    <w:basedOn w:val="a0"/>
    <w:link w:val="40"/>
    <w:locked/>
    <w:rsid w:val="00CB5D2C"/>
    <w:rPr>
      <w:rFonts w:ascii="Times New Roman" w:eastAsia="Times New Roman" w:hAnsi="Times New Roman" w:cs="Times New Roman"/>
      <w:shd w:val="clear" w:color="auto" w:fill="FFFFFF"/>
    </w:rPr>
  </w:style>
  <w:style w:type="paragraph" w:customStyle="1" w:styleId="40">
    <w:name w:val="Основний текст (4)"/>
    <w:basedOn w:val="a"/>
    <w:link w:val="4"/>
    <w:rsid w:val="00CB5D2C"/>
    <w:pPr>
      <w:widowControl w:val="0"/>
      <w:shd w:val="clear" w:color="auto" w:fill="FFFFFF"/>
      <w:spacing w:after="0" w:line="274" w:lineRule="exac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80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kakomunservice@gmail.com" TargetMode="External"/><Relationship Id="rId3" Type="http://schemas.openxmlformats.org/officeDocument/2006/relationships/webSettings" Target="webSettings.xml"/><Relationship Id="rId7" Type="http://schemas.openxmlformats.org/officeDocument/2006/relationships/hyperlink" Target="https://miydimonline.com.ua/kpluk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iydimonline.com.ua/kpluka" TargetMode="External"/><Relationship Id="rId11" Type="http://schemas.openxmlformats.org/officeDocument/2006/relationships/fontTable" Target="fontTable.xml"/><Relationship Id="rId5" Type="http://schemas.openxmlformats.org/officeDocument/2006/relationships/hyperlink" Target="https://miydimonline.com.ua/kpluka" TargetMode="External"/><Relationship Id="rId10" Type="http://schemas.openxmlformats.org/officeDocument/2006/relationships/hyperlink" Target="https://t.me/MiyDimOnlinebot" TargetMode="External"/><Relationship Id="rId4" Type="http://schemas.openxmlformats.org/officeDocument/2006/relationships/hyperlink" Target="https://miydimonline.com.ua/kpluka" TargetMode="External"/><Relationship Id="rId9" Type="http://schemas.openxmlformats.org/officeDocument/2006/relationships/hyperlink" Target="https://miydimonline.com.ua/kplu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618</TotalTime>
  <Pages>6</Pages>
  <Words>5161</Words>
  <Characters>29423</Characters>
  <Application>Microsoft Office Word</Application>
  <DocSecurity>0</DocSecurity>
  <Lines>245</Lines>
  <Paragraphs>69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Pasha</cp:lastModifiedBy>
  <cp:revision>15</cp:revision>
  <dcterms:created xsi:type="dcterms:W3CDTF">2024-01-08T09:53:00Z</dcterms:created>
  <dcterms:modified xsi:type="dcterms:W3CDTF">2024-08-28T08:28:00Z</dcterms:modified>
</cp:coreProperties>
</file>